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A3" w:rsidRDefault="00E16106" w:rsidP="005B5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2FB">
        <w:rPr>
          <w:rFonts w:ascii="Times New Roman" w:hAnsi="Times New Roman" w:cs="Times New Roman"/>
          <w:b/>
          <w:sz w:val="28"/>
          <w:szCs w:val="28"/>
        </w:rPr>
        <w:t>«</w:t>
      </w:r>
      <w:r w:rsidR="005B52FB" w:rsidRPr="005B52FB">
        <w:rPr>
          <w:rFonts w:ascii="Times New Roman" w:hAnsi="Times New Roman" w:cs="Times New Roman"/>
          <w:b/>
          <w:sz w:val="28"/>
          <w:szCs w:val="28"/>
        </w:rPr>
        <w:t>Персонифицированное финансирование дополнительного образования детей. Первые итоги</w:t>
      </w:r>
      <w:r w:rsidR="005B52FB">
        <w:rPr>
          <w:rFonts w:ascii="Times New Roman" w:hAnsi="Times New Roman" w:cs="Times New Roman"/>
          <w:b/>
          <w:sz w:val="28"/>
          <w:szCs w:val="28"/>
        </w:rPr>
        <w:t>»</w:t>
      </w:r>
    </w:p>
    <w:p w:rsidR="002E7687" w:rsidRPr="00752763" w:rsidRDefault="00552E59" w:rsidP="00552E59">
      <w:pPr>
        <w:pStyle w:val="a3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5A0D">
        <w:rPr>
          <w:sz w:val="28"/>
          <w:szCs w:val="28"/>
        </w:rPr>
        <w:t>Дополнительное образование детей – одна из важнейших составляющих образовательного пространства в современном российском обществе. Оно социально востребовано, требует постоянного внимания и поддержки со стороны государства как система, органично сочетающая в себе воспитание, обучение и развитие личности ребенка</w:t>
      </w:r>
      <w:r w:rsidR="00752763">
        <w:rPr>
          <w:sz w:val="28"/>
          <w:szCs w:val="28"/>
        </w:rPr>
        <w:t>,</w:t>
      </w:r>
      <w:r w:rsidR="00752763" w:rsidRPr="00752763">
        <w:rPr>
          <w:color w:val="000000"/>
          <w:sz w:val="28"/>
          <w:szCs w:val="28"/>
        </w:rPr>
        <w:t xml:space="preserve"> а также организацию свободного времени</w:t>
      </w:r>
      <w:r w:rsidR="00752763">
        <w:rPr>
          <w:color w:val="000000"/>
          <w:sz w:val="28"/>
          <w:szCs w:val="28"/>
        </w:rPr>
        <w:t>, т.е</w:t>
      </w:r>
      <w:r w:rsidR="00A1033D">
        <w:rPr>
          <w:color w:val="000000"/>
          <w:sz w:val="28"/>
          <w:szCs w:val="28"/>
        </w:rPr>
        <w:t>.</w:t>
      </w:r>
      <w:r w:rsidR="00752763">
        <w:rPr>
          <w:color w:val="000000"/>
          <w:sz w:val="28"/>
          <w:szCs w:val="28"/>
        </w:rPr>
        <w:t xml:space="preserve"> занятости детей.</w:t>
      </w:r>
    </w:p>
    <w:p w:rsidR="00552E59" w:rsidRDefault="00DB4631" w:rsidP="00552E59">
      <w:pPr>
        <w:pStyle w:val="a3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7C95" w:rsidRPr="00837C95">
        <w:rPr>
          <w:sz w:val="28"/>
          <w:szCs w:val="28"/>
        </w:rPr>
        <w:t xml:space="preserve">В </w:t>
      </w:r>
      <w:r w:rsidR="00752763" w:rsidRPr="00837C95">
        <w:rPr>
          <w:color w:val="000000"/>
          <w:sz w:val="28"/>
          <w:szCs w:val="28"/>
        </w:rPr>
        <w:t xml:space="preserve">настоящее время занятость подростков играет большую роль в социуме. В зависимости от того, как реализует себя ребенок, зависит его будущее и будущее других. Очень важно уделять большое внимание ребенку и тому, чем </w:t>
      </w:r>
      <w:r w:rsidR="00CA2911">
        <w:rPr>
          <w:color w:val="000000"/>
          <w:sz w:val="28"/>
          <w:szCs w:val="28"/>
        </w:rPr>
        <w:t>он</w:t>
      </w:r>
      <w:r w:rsidR="00752763" w:rsidRPr="00837C95">
        <w:rPr>
          <w:color w:val="000000"/>
          <w:sz w:val="28"/>
          <w:szCs w:val="28"/>
        </w:rPr>
        <w:t xml:space="preserve"> занимается, что его интересует, каковы его взгляды, способности, каково отношение ребенка к окружающему миру, чего он хочет достичь в своей жизни.</w:t>
      </w:r>
      <w:r w:rsidR="00552E59" w:rsidRPr="00295A0D">
        <w:rPr>
          <w:sz w:val="28"/>
          <w:szCs w:val="28"/>
        </w:rPr>
        <w:t xml:space="preserve"> </w:t>
      </w:r>
    </w:p>
    <w:p w:rsidR="00A96EA3" w:rsidRPr="00A96EA3" w:rsidRDefault="00A96EA3" w:rsidP="00552E59">
      <w:pPr>
        <w:pStyle w:val="a3"/>
        <w:spacing w:after="0"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2E59" w:rsidRDefault="00552E59" w:rsidP="00552E5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A0D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E16106" w:rsidRPr="00295A0D">
        <w:rPr>
          <w:rFonts w:ascii="Times New Roman" w:hAnsi="Times New Roman" w:cs="Times New Roman"/>
          <w:sz w:val="28"/>
          <w:szCs w:val="28"/>
        </w:rPr>
        <w:t>Мин просвещения</w:t>
      </w:r>
      <w:r w:rsidRPr="00295A0D">
        <w:rPr>
          <w:rFonts w:ascii="Times New Roman" w:hAnsi="Times New Roman" w:cs="Times New Roman"/>
          <w:sz w:val="28"/>
          <w:szCs w:val="28"/>
        </w:rPr>
        <w:t xml:space="preserve"> России развивает систему дополн</w:t>
      </w:r>
      <w:r w:rsidR="00FD1E03">
        <w:rPr>
          <w:rFonts w:ascii="Times New Roman" w:hAnsi="Times New Roman" w:cs="Times New Roman"/>
          <w:sz w:val="28"/>
          <w:szCs w:val="28"/>
        </w:rPr>
        <w:t xml:space="preserve">ительного образования в рамках </w:t>
      </w:r>
      <w:r w:rsidR="009F5290">
        <w:rPr>
          <w:rFonts w:ascii="Times New Roman" w:hAnsi="Times New Roman" w:cs="Times New Roman"/>
          <w:sz w:val="28"/>
          <w:szCs w:val="28"/>
        </w:rPr>
        <w:t>ф</w:t>
      </w:r>
      <w:r w:rsidRPr="00295A0D">
        <w:rPr>
          <w:rFonts w:ascii="Times New Roman" w:hAnsi="Times New Roman" w:cs="Times New Roman"/>
          <w:sz w:val="28"/>
          <w:szCs w:val="28"/>
        </w:rPr>
        <w:t>едерального проекта «Успех каждого ребенка» национального проекта «Образование».</w:t>
      </w:r>
    </w:p>
    <w:p w:rsidR="00837C95" w:rsidRPr="00CA2911" w:rsidRDefault="00837C95" w:rsidP="00FD1E03">
      <w:pPr>
        <w:pStyle w:val="a3"/>
        <w:spacing w:after="0" w:line="240" w:lineRule="atLeast"/>
        <w:ind w:firstLine="709"/>
        <w:jc w:val="both"/>
        <w:rPr>
          <w:b/>
          <w:sz w:val="28"/>
          <w:szCs w:val="28"/>
        </w:rPr>
      </w:pPr>
      <w:r w:rsidRPr="00CA2911">
        <w:rPr>
          <w:b/>
          <w:sz w:val="28"/>
          <w:szCs w:val="28"/>
        </w:rPr>
        <w:t xml:space="preserve">Задачами </w:t>
      </w:r>
      <w:r w:rsidR="002A0F3D">
        <w:rPr>
          <w:b/>
          <w:sz w:val="28"/>
          <w:szCs w:val="28"/>
        </w:rPr>
        <w:t>ф</w:t>
      </w:r>
      <w:r w:rsidR="00552E59" w:rsidRPr="00CA2911">
        <w:rPr>
          <w:b/>
          <w:sz w:val="28"/>
          <w:szCs w:val="28"/>
        </w:rPr>
        <w:t>едеральн</w:t>
      </w:r>
      <w:r w:rsidRPr="00CA2911">
        <w:rPr>
          <w:b/>
          <w:sz w:val="28"/>
          <w:szCs w:val="28"/>
        </w:rPr>
        <w:t>ого</w:t>
      </w:r>
      <w:r w:rsidR="00552E59" w:rsidRPr="00CA2911">
        <w:rPr>
          <w:b/>
          <w:sz w:val="28"/>
          <w:szCs w:val="28"/>
        </w:rPr>
        <w:t xml:space="preserve"> проект</w:t>
      </w:r>
      <w:r w:rsidRPr="00CA2911">
        <w:rPr>
          <w:b/>
          <w:sz w:val="28"/>
          <w:szCs w:val="28"/>
        </w:rPr>
        <w:t>а</w:t>
      </w:r>
      <w:r w:rsidR="00552E59" w:rsidRPr="00CA2911">
        <w:rPr>
          <w:b/>
          <w:sz w:val="28"/>
          <w:szCs w:val="28"/>
        </w:rPr>
        <w:t xml:space="preserve"> </w:t>
      </w:r>
      <w:r w:rsidRPr="00CA2911">
        <w:rPr>
          <w:b/>
          <w:sz w:val="28"/>
          <w:szCs w:val="28"/>
        </w:rPr>
        <w:t>являются:</w:t>
      </w:r>
    </w:p>
    <w:p w:rsidR="00837C95" w:rsidRDefault="00837C95" w:rsidP="00FD1E03">
      <w:pPr>
        <w:pStyle w:val="a3"/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1E03">
        <w:rPr>
          <w:sz w:val="28"/>
          <w:szCs w:val="28"/>
        </w:rPr>
        <w:t xml:space="preserve"> О</w:t>
      </w:r>
      <w:r w:rsidR="00552E59" w:rsidRPr="00E903BF">
        <w:rPr>
          <w:sz w:val="28"/>
          <w:szCs w:val="28"/>
        </w:rPr>
        <w:t>бновление содержания дополнительного образования всех направленностей</w:t>
      </w:r>
      <w:r>
        <w:rPr>
          <w:sz w:val="28"/>
          <w:szCs w:val="28"/>
        </w:rPr>
        <w:t>;</w:t>
      </w:r>
    </w:p>
    <w:p w:rsidR="00837C95" w:rsidRDefault="00837C95" w:rsidP="00FD1E03">
      <w:pPr>
        <w:pStyle w:val="a3"/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1E03">
        <w:rPr>
          <w:sz w:val="28"/>
          <w:szCs w:val="28"/>
        </w:rPr>
        <w:t xml:space="preserve"> П</w:t>
      </w:r>
      <w:r w:rsidR="00552E59" w:rsidRPr="00E903BF">
        <w:rPr>
          <w:sz w:val="28"/>
          <w:szCs w:val="28"/>
        </w:rPr>
        <w:t>овышение качества и вариативности образовательных программ и их реализаци</w:t>
      </w:r>
      <w:r>
        <w:rPr>
          <w:sz w:val="28"/>
          <w:szCs w:val="28"/>
        </w:rPr>
        <w:t>я</w:t>
      </w:r>
      <w:r w:rsidR="00552E59" w:rsidRPr="00E903BF">
        <w:rPr>
          <w:sz w:val="28"/>
          <w:szCs w:val="28"/>
        </w:rPr>
        <w:t xml:space="preserve"> в сетевой форме, чтобы они отвечали вызовам времени и интересам детей с разными образовательными потребностями</w:t>
      </w:r>
      <w:r>
        <w:rPr>
          <w:sz w:val="28"/>
          <w:szCs w:val="28"/>
        </w:rPr>
        <w:t>;</w:t>
      </w:r>
    </w:p>
    <w:p w:rsidR="00552E59" w:rsidRDefault="00837C95" w:rsidP="00FD1E03">
      <w:pPr>
        <w:pStyle w:val="a3"/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1E03">
        <w:rPr>
          <w:sz w:val="28"/>
          <w:szCs w:val="28"/>
        </w:rPr>
        <w:t xml:space="preserve"> М</w:t>
      </w:r>
      <w:r w:rsidR="00552E59" w:rsidRPr="00E903BF">
        <w:rPr>
          <w:sz w:val="28"/>
          <w:szCs w:val="28"/>
        </w:rPr>
        <w:t>одернизаци</w:t>
      </w:r>
      <w:r>
        <w:rPr>
          <w:sz w:val="28"/>
          <w:szCs w:val="28"/>
        </w:rPr>
        <w:t>я</w:t>
      </w:r>
      <w:r w:rsidR="00552E59" w:rsidRPr="00E903BF">
        <w:rPr>
          <w:sz w:val="28"/>
          <w:szCs w:val="28"/>
        </w:rPr>
        <w:t xml:space="preserve"> инфраструктуры и совершенствование профессионального мастерства педагогических и управленческих кадров.</w:t>
      </w:r>
    </w:p>
    <w:p w:rsidR="00295A0D" w:rsidRPr="003375F7" w:rsidRDefault="00295A0D" w:rsidP="00FD1E03">
      <w:pPr>
        <w:pStyle w:val="a3"/>
        <w:spacing w:after="0" w:line="240" w:lineRule="atLeast"/>
        <w:ind w:firstLine="709"/>
        <w:jc w:val="both"/>
        <w:rPr>
          <w:sz w:val="28"/>
          <w:szCs w:val="28"/>
        </w:rPr>
      </w:pPr>
      <w:r w:rsidRPr="003375F7">
        <w:rPr>
          <w:sz w:val="28"/>
          <w:szCs w:val="28"/>
        </w:rPr>
        <w:t xml:space="preserve">В целях реализации </w:t>
      </w:r>
      <w:r w:rsidR="009F5290">
        <w:rPr>
          <w:sz w:val="28"/>
          <w:szCs w:val="28"/>
        </w:rPr>
        <w:t>ф</w:t>
      </w:r>
      <w:r w:rsidRPr="003375F7">
        <w:rPr>
          <w:sz w:val="28"/>
          <w:szCs w:val="28"/>
        </w:rPr>
        <w:t xml:space="preserve">едерального проекта «Успех каждого ребенка» национального проекта «Образование» </w:t>
      </w:r>
      <w:r w:rsidR="00E16106">
        <w:rPr>
          <w:sz w:val="28"/>
          <w:szCs w:val="28"/>
        </w:rPr>
        <w:t>в Каменском районе</w:t>
      </w:r>
      <w:r w:rsidRPr="003375F7">
        <w:rPr>
          <w:sz w:val="28"/>
          <w:szCs w:val="28"/>
        </w:rPr>
        <w:t xml:space="preserve"> </w:t>
      </w:r>
      <w:r w:rsidR="00E72496">
        <w:rPr>
          <w:sz w:val="28"/>
          <w:szCs w:val="28"/>
        </w:rPr>
        <w:t xml:space="preserve">с </w:t>
      </w:r>
      <w:r w:rsidR="00E1610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Pr="003375F7">
        <w:rPr>
          <w:sz w:val="28"/>
          <w:szCs w:val="28"/>
        </w:rPr>
        <w:t>проводится работа по внедрению и реализации целевой модели дополнительного образования детей</w:t>
      </w:r>
      <w:r w:rsidR="00FD1E03">
        <w:rPr>
          <w:sz w:val="28"/>
          <w:szCs w:val="28"/>
        </w:rPr>
        <w:t>,</w:t>
      </w:r>
      <w:r w:rsidRPr="003375F7">
        <w:rPr>
          <w:sz w:val="28"/>
          <w:szCs w:val="28"/>
        </w:rPr>
        <w:t xml:space="preserve"> в том числе персонифицированного финансирования дополнительного образования детей. </w:t>
      </w:r>
    </w:p>
    <w:p w:rsidR="00E16106" w:rsidRDefault="00E16106" w:rsidP="00FD1E03">
      <w:pPr>
        <w:pStyle w:val="a3"/>
        <w:shd w:val="clear" w:color="auto" w:fill="FFFFFF"/>
        <w:spacing w:after="0" w:line="24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B1EF6" w:rsidRPr="003652C9" w:rsidRDefault="008B1EF6" w:rsidP="00FD1E03">
      <w:pPr>
        <w:pStyle w:val="a3"/>
        <w:shd w:val="clear" w:color="auto" w:fill="FFFFFF"/>
        <w:spacing w:after="0" w:line="240" w:lineRule="atLeast"/>
        <w:ind w:firstLine="709"/>
        <w:jc w:val="both"/>
        <w:rPr>
          <w:b/>
          <w:sz w:val="28"/>
          <w:szCs w:val="28"/>
        </w:rPr>
      </w:pPr>
      <w:r w:rsidRPr="00FD1E03">
        <w:rPr>
          <w:sz w:val="28"/>
          <w:szCs w:val="28"/>
        </w:rPr>
        <w:t xml:space="preserve">Для успешного осуществления поставленных целей на базе </w:t>
      </w:r>
      <w:r w:rsidR="006042A6">
        <w:rPr>
          <w:sz w:val="28"/>
          <w:szCs w:val="28"/>
        </w:rPr>
        <w:t>Центра развития творчества детей и юношества Каменского района</w:t>
      </w:r>
      <w:r w:rsidRPr="00FD1E03">
        <w:rPr>
          <w:sz w:val="28"/>
          <w:szCs w:val="28"/>
        </w:rPr>
        <w:t xml:space="preserve"> создан </w:t>
      </w:r>
      <w:r w:rsidRPr="003652C9">
        <w:rPr>
          <w:b/>
          <w:sz w:val="28"/>
          <w:szCs w:val="28"/>
        </w:rPr>
        <w:t>муниципальный опорный центр, задачами которого является:</w:t>
      </w:r>
    </w:p>
    <w:p w:rsidR="00FD1E03" w:rsidRDefault="008B1EF6" w:rsidP="00FD1E03">
      <w:pPr>
        <w:pStyle w:val="a3"/>
        <w:shd w:val="clear" w:color="auto" w:fill="FFFFFF"/>
        <w:spacing w:after="0" w:line="240" w:lineRule="atLeast"/>
        <w:ind w:firstLine="709"/>
        <w:jc w:val="both"/>
        <w:rPr>
          <w:rStyle w:val="fontstyle01"/>
          <w:color w:val="auto"/>
        </w:rPr>
      </w:pPr>
      <w:r w:rsidRPr="00FD1E03">
        <w:rPr>
          <w:rStyle w:val="fontstyle01"/>
          <w:color w:val="auto"/>
        </w:rPr>
        <w:t>осуществление организационной, методической, экспертно-консультационной поддержки участников системы взаимодействия по</w:t>
      </w:r>
      <w:r w:rsidR="00FD1E03">
        <w:rPr>
          <w:rStyle w:val="fontstyle01"/>
          <w:color w:val="auto"/>
        </w:rPr>
        <w:t xml:space="preserve"> </w:t>
      </w:r>
      <w:r w:rsidRPr="00FD1E03">
        <w:rPr>
          <w:rStyle w:val="fontstyle01"/>
          <w:color w:val="auto"/>
        </w:rPr>
        <w:t xml:space="preserve">реализации </w:t>
      </w:r>
      <w:r w:rsidR="009F5290">
        <w:rPr>
          <w:rStyle w:val="fontstyle01"/>
          <w:color w:val="auto"/>
        </w:rPr>
        <w:t>ф</w:t>
      </w:r>
      <w:r w:rsidR="00FD1E03" w:rsidRPr="009F5290">
        <w:rPr>
          <w:rStyle w:val="fontstyle01"/>
          <w:color w:val="auto"/>
        </w:rPr>
        <w:t>едерального</w:t>
      </w:r>
      <w:r w:rsidRPr="00FD1E03">
        <w:rPr>
          <w:rStyle w:val="fontstyle01"/>
          <w:color w:val="auto"/>
        </w:rPr>
        <w:t xml:space="preserve"> проекта </w:t>
      </w:r>
      <w:r w:rsidR="006042A6">
        <w:rPr>
          <w:rStyle w:val="fontstyle01"/>
          <w:color w:val="auto"/>
        </w:rPr>
        <w:t>в Каменском районе</w:t>
      </w:r>
      <w:r w:rsidRPr="00FD1E03">
        <w:rPr>
          <w:rStyle w:val="fontstyle01"/>
          <w:color w:val="auto"/>
        </w:rPr>
        <w:t>;</w:t>
      </w:r>
    </w:p>
    <w:p w:rsidR="00FD1E03" w:rsidRDefault="008B1EF6" w:rsidP="00FD1E03">
      <w:pPr>
        <w:pStyle w:val="a3"/>
        <w:shd w:val="clear" w:color="auto" w:fill="FFFFFF"/>
        <w:spacing w:after="0" w:line="240" w:lineRule="atLeast"/>
        <w:ind w:firstLine="709"/>
        <w:jc w:val="both"/>
        <w:rPr>
          <w:rStyle w:val="fontstyle01"/>
          <w:color w:val="auto"/>
        </w:rPr>
      </w:pPr>
      <w:r w:rsidRPr="00FD1E03">
        <w:rPr>
          <w:rStyle w:val="fontstyle01"/>
          <w:color w:val="auto"/>
        </w:rPr>
        <w:t>выявление, формирование и распространение лучших муниципальных</w:t>
      </w:r>
      <w:r w:rsidR="00FD1E03">
        <w:rPr>
          <w:rStyle w:val="fontstyle01"/>
          <w:color w:val="auto"/>
        </w:rPr>
        <w:t xml:space="preserve"> </w:t>
      </w:r>
      <w:r w:rsidRPr="00FD1E03">
        <w:rPr>
          <w:rStyle w:val="fontstyle01"/>
          <w:color w:val="auto"/>
        </w:rPr>
        <w:t>практик реализации современных, вариативных и востребованных</w:t>
      </w:r>
      <w:r w:rsidR="00FD1E03">
        <w:rPr>
          <w:rStyle w:val="fontstyle01"/>
          <w:color w:val="auto"/>
        </w:rPr>
        <w:t xml:space="preserve"> </w:t>
      </w:r>
      <w:r w:rsidRPr="00FD1E03">
        <w:rPr>
          <w:rStyle w:val="fontstyle01"/>
          <w:color w:val="auto"/>
        </w:rPr>
        <w:t>дополнительных общеобразовательных программ для детей различных</w:t>
      </w:r>
      <w:r w:rsidR="00FD1E03">
        <w:rPr>
          <w:rStyle w:val="fontstyle01"/>
          <w:color w:val="auto"/>
        </w:rPr>
        <w:t xml:space="preserve"> </w:t>
      </w:r>
      <w:r w:rsidRPr="00FD1E03">
        <w:rPr>
          <w:rStyle w:val="fontstyle01"/>
          <w:color w:val="auto"/>
        </w:rPr>
        <w:t>направленностей;</w:t>
      </w:r>
    </w:p>
    <w:p w:rsidR="008B1EF6" w:rsidRDefault="008B1EF6" w:rsidP="00FD1E03">
      <w:pPr>
        <w:pStyle w:val="a3"/>
        <w:shd w:val="clear" w:color="auto" w:fill="FFFFFF"/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rStyle w:val="fontstyle01"/>
        </w:rPr>
        <w:lastRenderedPageBreak/>
        <w:t>организационно-техническое и методическое сопровождение</w:t>
      </w:r>
      <w:r w:rsidR="00FD1E03">
        <w:rPr>
          <w:rStyle w:val="fontstyle01"/>
        </w:rPr>
        <w:t xml:space="preserve"> </w:t>
      </w:r>
      <w:r>
        <w:rPr>
          <w:rStyle w:val="fontstyle01"/>
        </w:rPr>
        <w:t>внедрения модели персонифицированного финансирования дополнительного</w:t>
      </w:r>
      <w:r w:rsidR="00FD1E03">
        <w:rPr>
          <w:rStyle w:val="fontstyle01"/>
        </w:rPr>
        <w:t xml:space="preserve"> </w:t>
      </w:r>
      <w:r>
        <w:rPr>
          <w:rStyle w:val="fontstyle01"/>
        </w:rPr>
        <w:t>образования детей в городе.</w:t>
      </w:r>
    </w:p>
    <w:p w:rsidR="00A96EA3" w:rsidRDefault="00A96EA3" w:rsidP="009F5290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B42C6" w:rsidRDefault="00D3042C" w:rsidP="009F5290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</w:t>
      </w:r>
      <w:r w:rsidRPr="00E9416A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E94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доступа к современным общеразвивающим программам дополнительного образования детей и предоставление информации для детей, подростков и родителей (законных представителей) </w:t>
      </w:r>
      <w:r w:rsidR="007D1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несовершеннолетних </w:t>
      </w:r>
      <w:r w:rsidRPr="00E94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образовательных услугах организаций дополнительного образования </w:t>
      </w:r>
      <w:r w:rsidR="00E9416A">
        <w:rPr>
          <w:rFonts w:ascii="Times New Roman" w:hAnsi="Times New Roman" w:cs="Times New Roman"/>
          <w:sz w:val="28"/>
          <w:szCs w:val="28"/>
        </w:rPr>
        <w:t>в области с</w:t>
      </w:r>
      <w:r w:rsidR="00E9416A" w:rsidRPr="003375F7">
        <w:rPr>
          <w:rFonts w:ascii="Times New Roman" w:hAnsi="Times New Roman" w:cs="Times New Roman"/>
          <w:sz w:val="28"/>
          <w:szCs w:val="28"/>
        </w:rPr>
        <w:t xml:space="preserve">оздана </w:t>
      </w:r>
      <w:r w:rsidR="009F5290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E9416A" w:rsidRPr="003375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информационная </w:t>
      </w:r>
      <w:r w:rsidR="009F52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система </w:t>
      </w:r>
      <w:r w:rsidR="00E9416A" w:rsidRPr="003375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«Навигатор допо</w:t>
      </w:r>
      <w:r w:rsidR="00604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лнительного образования Пензенской</w:t>
      </w:r>
      <w:r w:rsidR="00E9416A" w:rsidRPr="003375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области»</w:t>
      </w:r>
    </w:p>
    <w:p w:rsidR="00E85E8D" w:rsidRDefault="00D3042C" w:rsidP="00077315">
      <w:pPr>
        <w:pStyle w:val="a5"/>
        <w:spacing w:line="24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рамках </w:t>
      </w:r>
      <w:r w:rsidR="00323E84">
        <w:rPr>
          <w:rFonts w:ascii="Times New Roman" w:eastAsia="Calibri" w:hAnsi="Times New Roman"/>
          <w:sz w:val="28"/>
          <w:szCs w:val="28"/>
        </w:rPr>
        <w:t xml:space="preserve">реализации </w:t>
      </w:r>
      <w:r w:rsidR="00814D91">
        <w:rPr>
          <w:rFonts w:ascii="Times New Roman" w:eastAsia="Calibri" w:hAnsi="Times New Roman"/>
          <w:sz w:val="28"/>
          <w:szCs w:val="28"/>
        </w:rPr>
        <w:t xml:space="preserve">федерального </w:t>
      </w:r>
      <w:r w:rsidR="00323E84">
        <w:rPr>
          <w:rFonts w:ascii="Times New Roman" w:eastAsia="Calibri" w:hAnsi="Times New Roman"/>
          <w:sz w:val="28"/>
          <w:szCs w:val="28"/>
        </w:rPr>
        <w:t xml:space="preserve">проекта </w:t>
      </w:r>
      <w:r w:rsidR="00814D91">
        <w:rPr>
          <w:rFonts w:ascii="Times New Roman" w:eastAsia="Calibri" w:hAnsi="Times New Roman"/>
          <w:sz w:val="28"/>
          <w:szCs w:val="28"/>
        </w:rPr>
        <w:t>и осуществления мониторинга его реализации по достижению целей, показателей и р</w:t>
      </w:r>
      <w:r w:rsidR="00077315">
        <w:rPr>
          <w:rFonts w:ascii="Times New Roman" w:eastAsia="Calibri" w:hAnsi="Times New Roman"/>
          <w:sz w:val="28"/>
          <w:szCs w:val="28"/>
        </w:rPr>
        <w:t xml:space="preserve">езультатов в части мероприятий. </w:t>
      </w:r>
      <w:r w:rsidR="007E1602">
        <w:rPr>
          <w:rFonts w:ascii="Times New Roman" w:eastAsia="Calibri" w:hAnsi="Times New Roman"/>
          <w:sz w:val="28"/>
          <w:szCs w:val="28"/>
        </w:rPr>
        <w:t xml:space="preserve">необходимо обеспечить не только выдачу сертификатов персонифицированного финансирования детям от 5 до 18 лет, но и </w:t>
      </w:r>
      <w:r w:rsidR="00881141">
        <w:rPr>
          <w:rFonts w:ascii="Times New Roman" w:eastAsia="Calibri" w:hAnsi="Times New Roman"/>
          <w:sz w:val="28"/>
          <w:szCs w:val="28"/>
        </w:rPr>
        <w:t xml:space="preserve">обеспечить </w:t>
      </w:r>
      <w:r w:rsidR="007E1602">
        <w:rPr>
          <w:rFonts w:ascii="Times New Roman" w:eastAsia="Calibri" w:hAnsi="Times New Roman"/>
          <w:sz w:val="28"/>
          <w:szCs w:val="28"/>
        </w:rPr>
        <w:t xml:space="preserve">охват детей </w:t>
      </w:r>
      <w:r w:rsidR="00881141">
        <w:rPr>
          <w:rFonts w:ascii="Times New Roman" w:eastAsia="Calibri" w:hAnsi="Times New Roman"/>
          <w:sz w:val="28"/>
          <w:szCs w:val="28"/>
        </w:rPr>
        <w:t xml:space="preserve">данной возрастной категории </w:t>
      </w:r>
      <w:r w:rsidR="007E1602">
        <w:rPr>
          <w:rFonts w:ascii="Times New Roman" w:eastAsia="Calibri" w:hAnsi="Times New Roman"/>
          <w:sz w:val="28"/>
          <w:szCs w:val="28"/>
        </w:rPr>
        <w:t>дополнительным образованием</w:t>
      </w:r>
      <w:r w:rsidR="004A2393">
        <w:rPr>
          <w:rFonts w:ascii="Times New Roman" w:eastAsia="Calibri" w:hAnsi="Times New Roman"/>
          <w:sz w:val="28"/>
          <w:szCs w:val="28"/>
        </w:rPr>
        <w:t>, т.е</w:t>
      </w:r>
      <w:r w:rsidR="00507E98">
        <w:rPr>
          <w:rFonts w:ascii="Times New Roman" w:eastAsia="Calibri" w:hAnsi="Times New Roman"/>
          <w:sz w:val="28"/>
          <w:szCs w:val="28"/>
        </w:rPr>
        <w:t>.</w:t>
      </w:r>
      <w:r w:rsidR="004A2393">
        <w:rPr>
          <w:rFonts w:ascii="Times New Roman" w:eastAsia="Calibri" w:hAnsi="Times New Roman"/>
          <w:sz w:val="28"/>
          <w:szCs w:val="28"/>
        </w:rPr>
        <w:t xml:space="preserve"> учет детей в системе </w:t>
      </w:r>
      <w:r w:rsidR="00E85E8D">
        <w:rPr>
          <w:rFonts w:ascii="Times New Roman" w:eastAsia="Calibri" w:hAnsi="Times New Roman"/>
          <w:sz w:val="28"/>
          <w:szCs w:val="28"/>
        </w:rPr>
        <w:t xml:space="preserve">и </w:t>
      </w:r>
      <w:r w:rsidR="004A2393">
        <w:rPr>
          <w:rFonts w:ascii="Times New Roman" w:eastAsia="Calibri" w:hAnsi="Times New Roman"/>
          <w:sz w:val="28"/>
          <w:szCs w:val="28"/>
        </w:rPr>
        <w:t>зачисление на дополнительны</w:t>
      </w:r>
      <w:r w:rsidR="00077315">
        <w:rPr>
          <w:rFonts w:ascii="Times New Roman" w:eastAsia="Calibri" w:hAnsi="Times New Roman"/>
          <w:sz w:val="28"/>
          <w:szCs w:val="28"/>
        </w:rPr>
        <w:t xml:space="preserve">е общеразвивающие программы со </w:t>
      </w:r>
      <w:r w:rsidR="004A2393" w:rsidRPr="00511E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статус</w:t>
      </w:r>
      <w:r w:rsidR="004A23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="004A2393" w:rsidRPr="00511E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«Обучающийся</w:t>
      </w:r>
      <w:r w:rsidR="004A23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». </w:t>
      </w:r>
      <w:r w:rsidR="00323E84">
        <w:rPr>
          <w:rFonts w:ascii="Times New Roman" w:eastAsia="Calibri" w:hAnsi="Times New Roman"/>
          <w:sz w:val="28"/>
          <w:szCs w:val="28"/>
        </w:rPr>
        <w:t>Д</w:t>
      </w:r>
      <w:r w:rsidR="007E1602">
        <w:rPr>
          <w:rFonts w:ascii="Times New Roman" w:eastAsia="Calibri" w:hAnsi="Times New Roman"/>
          <w:sz w:val="28"/>
          <w:szCs w:val="28"/>
        </w:rPr>
        <w:t>анный показатель увеличивается ежегодно.</w:t>
      </w:r>
    </w:p>
    <w:p w:rsidR="00E9416A" w:rsidRDefault="007E1602" w:rsidP="00881141">
      <w:pPr>
        <w:tabs>
          <w:tab w:val="left" w:pos="0"/>
        </w:tabs>
        <w:spacing w:after="0" w:line="240" w:lineRule="atLeast"/>
        <w:ind w:right="-144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Так</w:t>
      </w:r>
      <w:r w:rsidR="00881141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77315">
        <w:rPr>
          <w:rFonts w:ascii="Times New Roman" w:eastAsia="Calibri" w:hAnsi="Times New Roman"/>
          <w:b/>
          <w:sz w:val="28"/>
          <w:szCs w:val="28"/>
        </w:rPr>
        <w:t>в 2022 году составит 77</w:t>
      </w:r>
      <w:r w:rsidRPr="00814D91">
        <w:rPr>
          <w:rFonts w:ascii="Times New Roman" w:eastAsia="Calibri" w:hAnsi="Times New Roman"/>
          <w:b/>
          <w:sz w:val="28"/>
          <w:szCs w:val="28"/>
        </w:rPr>
        <w:t>%</w:t>
      </w:r>
      <w:r>
        <w:rPr>
          <w:rFonts w:ascii="Times New Roman" w:eastAsia="Calibri" w:hAnsi="Times New Roman"/>
          <w:sz w:val="28"/>
          <w:szCs w:val="28"/>
        </w:rPr>
        <w:t xml:space="preserve">, в </w:t>
      </w:r>
      <w:r w:rsidR="00077315">
        <w:rPr>
          <w:rFonts w:ascii="Times New Roman" w:eastAsia="Calibri" w:hAnsi="Times New Roman"/>
          <w:b/>
          <w:sz w:val="28"/>
          <w:szCs w:val="28"/>
        </w:rPr>
        <w:t>2023 -78,5</w:t>
      </w:r>
      <w:r w:rsidRPr="00814D91">
        <w:rPr>
          <w:rFonts w:ascii="Times New Roman" w:eastAsia="Calibri" w:hAnsi="Times New Roman"/>
          <w:b/>
          <w:sz w:val="28"/>
          <w:szCs w:val="28"/>
        </w:rPr>
        <w:t>%, 2024 -</w:t>
      </w:r>
      <w:r w:rsidR="0088114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814D91">
        <w:rPr>
          <w:rFonts w:ascii="Times New Roman" w:eastAsia="Calibri" w:hAnsi="Times New Roman"/>
          <w:b/>
          <w:sz w:val="28"/>
          <w:szCs w:val="28"/>
        </w:rPr>
        <w:t>80%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7E1602" w:rsidRDefault="00323E84" w:rsidP="00881141">
      <w:pPr>
        <w:tabs>
          <w:tab w:val="left" w:pos="0"/>
        </w:tabs>
        <w:spacing w:after="0" w:line="240" w:lineRule="atLeast"/>
        <w:ind w:right="-144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</w:t>
      </w:r>
      <w:r w:rsidR="007E1602">
        <w:rPr>
          <w:rFonts w:ascii="Times New Roman" w:eastAsia="Calibri" w:hAnsi="Times New Roman"/>
          <w:sz w:val="28"/>
          <w:szCs w:val="28"/>
        </w:rPr>
        <w:t>аким образом в настоящее время перед нами стоит первоочередная задача – это обеспечение охвата детей</w:t>
      </w:r>
      <w:r>
        <w:rPr>
          <w:rFonts w:ascii="Times New Roman" w:eastAsia="Calibri" w:hAnsi="Times New Roman"/>
          <w:sz w:val="28"/>
          <w:szCs w:val="28"/>
        </w:rPr>
        <w:t xml:space="preserve"> до</w:t>
      </w:r>
      <w:r w:rsidR="00077315">
        <w:rPr>
          <w:rFonts w:ascii="Times New Roman" w:eastAsia="Calibri" w:hAnsi="Times New Roman"/>
          <w:sz w:val="28"/>
          <w:szCs w:val="28"/>
        </w:rPr>
        <w:t>полнительным образованием в 2022</w:t>
      </w:r>
      <w:r>
        <w:rPr>
          <w:rFonts w:ascii="Times New Roman" w:eastAsia="Calibri" w:hAnsi="Times New Roman"/>
          <w:sz w:val="28"/>
          <w:szCs w:val="28"/>
        </w:rPr>
        <w:t xml:space="preserve"> году </w:t>
      </w:r>
      <w:r w:rsidR="00077315">
        <w:rPr>
          <w:rFonts w:ascii="Times New Roman" w:eastAsia="Calibri" w:hAnsi="Times New Roman"/>
          <w:b/>
          <w:sz w:val="28"/>
          <w:szCs w:val="28"/>
        </w:rPr>
        <w:t>77</w:t>
      </w:r>
      <w:r w:rsidRPr="00AD715F">
        <w:rPr>
          <w:rFonts w:ascii="Times New Roman" w:eastAsia="Calibri" w:hAnsi="Times New Roman"/>
          <w:b/>
          <w:sz w:val="28"/>
          <w:szCs w:val="28"/>
        </w:rPr>
        <w:t>%,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E72496"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>в</w:t>
      </w:r>
      <w:r w:rsidR="00E7249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последствии доби</w:t>
      </w:r>
      <w:r w:rsidR="00814D91">
        <w:rPr>
          <w:rFonts w:ascii="Times New Roman" w:eastAsia="Calibri" w:hAnsi="Times New Roman"/>
          <w:sz w:val="28"/>
          <w:szCs w:val="28"/>
        </w:rPr>
        <w:t>ваться</w:t>
      </w:r>
      <w:r>
        <w:rPr>
          <w:rFonts w:ascii="Times New Roman" w:eastAsia="Calibri" w:hAnsi="Times New Roman"/>
          <w:sz w:val="28"/>
          <w:szCs w:val="28"/>
        </w:rPr>
        <w:t xml:space="preserve"> охвата д</w:t>
      </w:r>
      <w:r w:rsidR="00077315">
        <w:rPr>
          <w:rFonts w:ascii="Times New Roman" w:eastAsia="Calibri" w:hAnsi="Times New Roman"/>
          <w:sz w:val="28"/>
          <w:szCs w:val="28"/>
        </w:rPr>
        <w:t>етей дополнительным образованием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CA2911" w:rsidRDefault="00CA2911" w:rsidP="00881141">
      <w:pPr>
        <w:tabs>
          <w:tab w:val="left" w:pos="0"/>
        </w:tabs>
        <w:spacing w:after="0" w:line="240" w:lineRule="atLeast"/>
        <w:ind w:firstLine="709"/>
        <w:jc w:val="both"/>
        <w:rPr>
          <w:rStyle w:val="fontstyle01"/>
        </w:rPr>
      </w:pPr>
      <w:r>
        <w:rPr>
          <w:rStyle w:val="fontstyle01"/>
        </w:rPr>
        <w:t xml:space="preserve">В образовательных организациях должна быть сформирована система многоэтапных и </w:t>
      </w:r>
      <w:r w:rsidR="00C25E9F">
        <w:rPr>
          <w:rStyle w:val="fontstyle01"/>
        </w:rPr>
        <w:t>разно уровневых</w:t>
      </w:r>
      <w:r>
        <w:rPr>
          <w:rStyle w:val="fontstyle01"/>
        </w:rPr>
        <w:t xml:space="preserve"> мероприятий для детей, нацеленная на повышение мотивации детей</w:t>
      </w:r>
      <w:r w:rsidR="004B59B9">
        <w:rPr>
          <w:rStyle w:val="fontstyle01"/>
        </w:rPr>
        <w:t xml:space="preserve"> заниматься в кружках и секциях</w:t>
      </w:r>
      <w:r>
        <w:rPr>
          <w:rStyle w:val="fontstyle01"/>
        </w:rPr>
        <w:t>,</w:t>
      </w:r>
      <w:r w:rsidR="004B59B9">
        <w:rPr>
          <w:rStyle w:val="fontstyle01"/>
        </w:rPr>
        <w:t xml:space="preserve"> творческих студиях,</w:t>
      </w:r>
      <w:r>
        <w:rPr>
          <w:rStyle w:val="fontstyle01"/>
        </w:rPr>
        <w:t xml:space="preserve"> раскрытие и развитие способностей каждого ребенка.</w:t>
      </w:r>
    </w:p>
    <w:p w:rsidR="00AB42C6" w:rsidRDefault="00C25E9F" w:rsidP="00881141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 момента внедрения ПФДО было</w:t>
      </w:r>
      <w:r w:rsidR="00AB42C6" w:rsidRPr="00552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выдано </w:t>
      </w:r>
      <w:r w:rsidR="001F52B9" w:rsidRPr="001F52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6086</w:t>
      </w:r>
      <w:r w:rsidR="001F5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сертификатов.</w:t>
      </w:r>
    </w:p>
    <w:p w:rsidR="001F52B9" w:rsidRPr="00E0430C" w:rsidRDefault="001F52B9" w:rsidP="00881141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59B9" w:rsidRDefault="00AB42C6" w:rsidP="00881141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Общий охват обучающихся сертификатами </w:t>
      </w:r>
      <w:r w:rsidR="001F52B9" w:rsidRPr="00E0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персонифицированного</w:t>
      </w:r>
      <w:r w:rsidRPr="00E0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52B9" w:rsidRPr="00E0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финансирования </w:t>
      </w:r>
      <w:r w:rsidR="001F52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составил</w:t>
      </w:r>
      <w:r w:rsidRPr="00E0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="00E7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1F52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73%</w:t>
      </w:r>
      <w:r w:rsidR="00E7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1F52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3943</w:t>
      </w:r>
      <w:r w:rsidRPr="00E0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7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человек </w:t>
      </w:r>
    </w:p>
    <w:p w:rsidR="001F52B9" w:rsidRPr="00E0430C" w:rsidRDefault="001F52B9" w:rsidP="00881141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F52B9" w:rsidRDefault="00552E59" w:rsidP="001F52B9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552E59">
        <w:rPr>
          <w:sz w:val="28"/>
          <w:szCs w:val="28"/>
        </w:rPr>
        <w:t xml:space="preserve"> </w:t>
      </w:r>
      <w:r w:rsidR="001F52B9">
        <w:rPr>
          <w:sz w:val="28"/>
          <w:szCs w:val="28"/>
        </w:rPr>
        <w:t xml:space="preserve">в </w:t>
      </w:r>
      <w:r w:rsidR="001F52B9">
        <w:rPr>
          <w:rFonts w:ascii="Times New Roman" w:hAnsi="Times New Roman" w:cs="Times New Roman"/>
          <w:sz w:val="28"/>
          <w:szCs w:val="28"/>
        </w:rPr>
        <w:t>Навигаторе</w:t>
      </w:r>
      <w:r>
        <w:rPr>
          <w:sz w:val="28"/>
          <w:szCs w:val="28"/>
        </w:rPr>
        <w:t xml:space="preserve"> </w:t>
      </w:r>
      <w:r w:rsidRPr="00E76237">
        <w:rPr>
          <w:rFonts w:ascii="Times New Roman" w:hAnsi="Times New Roman" w:cs="Times New Roman"/>
          <w:sz w:val="28"/>
          <w:szCs w:val="28"/>
        </w:rPr>
        <w:t>зареги</w:t>
      </w:r>
      <w:r>
        <w:rPr>
          <w:rFonts w:ascii="Times New Roman" w:hAnsi="Times New Roman" w:cs="Times New Roman"/>
          <w:sz w:val="28"/>
          <w:szCs w:val="28"/>
        </w:rPr>
        <w:t xml:space="preserve">стрировано </w:t>
      </w:r>
      <w:r w:rsidR="001F52B9">
        <w:rPr>
          <w:rFonts w:ascii="Times New Roman" w:hAnsi="Times New Roman" w:cs="Times New Roman"/>
          <w:b/>
          <w:sz w:val="28"/>
          <w:szCs w:val="28"/>
        </w:rPr>
        <w:t>10</w:t>
      </w:r>
      <w:r w:rsidRPr="00AD71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реализующие дополнительные образовательные программы, из них </w:t>
      </w:r>
      <w:r w:rsidR="001F52B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1F52B9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</w:t>
      </w:r>
      <w:r w:rsidR="00E724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72496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E72496">
        <w:rPr>
          <w:rFonts w:ascii="Times New Roman" w:hAnsi="Times New Roman" w:cs="Times New Roman"/>
          <w:sz w:val="28"/>
          <w:szCs w:val="28"/>
        </w:rPr>
        <w:t>, Дорожник, ДЮСШ №1)</w:t>
      </w:r>
      <w:r w:rsidR="001F52B9">
        <w:rPr>
          <w:rFonts w:ascii="Times New Roman" w:hAnsi="Times New Roman" w:cs="Times New Roman"/>
          <w:sz w:val="28"/>
          <w:szCs w:val="28"/>
        </w:rPr>
        <w:t xml:space="preserve"> и </w:t>
      </w:r>
      <w:r w:rsidR="001F52B9" w:rsidRPr="001F52B9">
        <w:rPr>
          <w:rFonts w:ascii="Times New Roman" w:hAnsi="Times New Roman" w:cs="Times New Roman"/>
          <w:b/>
          <w:sz w:val="28"/>
          <w:szCs w:val="28"/>
        </w:rPr>
        <w:t>7</w:t>
      </w:r>
      <w:r w:rsidR="001F52B9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 w:rsidR="00E72496">
        <w:rPr>
          <w:rFonts w:ascii="Times New Roman" w:hAnsi="Times New Roman" w:cs="Times New Roman"/>
          <w:sz w:val="28"/>
          <w:szCs w:val="28"/>
        </w:rPr>
        <w:t xml:space="preserve"> (МОУ СОШ № 1,2,4,5,7,8,9)</w:t>
      </w:r>
      <w:r w:rsidR="001F5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E59" w:rsidRDefault="00552E59" w:rsidP="00E76237">
      <w:pPr>
        <w:tabs>
          <w:tab w:val="left" w:pos="0"/>
        </w:tabs>
        <w:spacing w:after="0" w:line="240" w:lineRule="atLeast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6237" w:rsidRDefault="00E0430C" w:rsidP="00E76237">
      <w:pPr>
        <w:pStyle w:val="a3"/>
        <w:shd w:val="clear" w:color="auto" w:fill="FFFFFF"/>
        <w:tabs>
          <w:tab w:val="left" w:pos="0"/>
        </w:tabs>
        <w:spacing w:after="0" w:line="240" w:lineRule="atLeast"/>
        <w:ind w:left="-142"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EF0881">
        <w:rPr>
          <w:color w:val="000000" w:themeColor="text1"/>
          <w:sz w:val="28"/>
          <w:szCs w:val="28"/>
        </w:rPr>
        <w:t>О</w:t>
      </w:r>
      <w:r w:rsidR="00AD715F" w:rsidRPr="00EF0881">
        <w:rPr>
          <w:rFonts w:eastAsia="Calibri"/>
          <w:color w:val="000000" w:themeColor="text1"/>
          <w:sz w:val="28"/>
          <w:szCs w:val="28"/>
        </w:rPr>
        <w:t xml:space="preserve">публиковано </w:t>
      </w:r>
      <w:r w:rsidR="00B57EC6">
        <w:rPr>
          <w:rFonts w:eastAsia="Calibri"/>
          <w:b/>
          <w:color w:val="000000" w:themeColor="text1"/>
          <w:sz w:val="28"/>
          <w:szCs w:val="28"/>
        </w:rPr>
        <w:t>130</w:t>
      </w:r>
      <w:r w:rsidR="00E76237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AD715F" w:rsidRPr="00EF0881">
        <w:rPr>
          <w:rFonts w:eastAsia="Calibri"/>
          <w:color w:val="000000" w:themeColor="text1"/>
          <w:sz w:val="28"/>
          <w:szCs w:val="28"/>
        </w:rPr>
        <w:t>дополнительны</w:t>
      </w:r>
      <w:r w:rsidR="00E76237">
        <w:rPr>
          <w:rFonts w:eastAsia="Calibri"/>
          <w:color w:val="000000" w:themeColor="text1"/>
          <w:sz w:val="28"/>
          <w:szCs w:val="28"/>
        </w:rPr>
        <w:t>х</w:t>
      </w:r>
      <w:r w:rsidR="00AD715F" w:rsidRPr="00EF0881">
        <w:rPr>
          <w:rFonts w:eastAsia="Calibri"/>
          <w:color w:val="000000" w:themeColor="text1"/>
          <w:sz w:val="28"/>
          <w:szCs w:val="28"/>
        </w:rPr>
        <w:t xml:space="preserve"> общеразвивающи</w:t>
      </w:r>
      <w:r w:rsidR="00E76237">
        <w:rPr>
          <w:rFonts w:eastAsia="Calibri"/>
          <w:color w:val="000000" w:themeColor="text1"/>
          <w:sz w:val="28"/>
          <w:szCs w:val="28"/>
        </w:rPr>
        <w:t>х</w:t>
      </w:r>
      <w:r w:rsidR="00AD715F" w:rsidRPr="00EF0881">
        <w:rPr>
          <w:rFonts w:eastAsia="Calibri"/>
          <w:color w:val="000000" w:themeColor="text1"/>
          <w:sz w:val="28"/>
          <w:szCs w:val="28"/>
        </w:rPr>
        <w:t xml:space="preserve"> программ, из них</w:t>
      </w:r>
      <w:r w:rsidR="00E76237">
        <w:rPr>
          <w:rFonts w:eastAsia="Calibri"/>
          <w:color w:val="000000" w:themeColor="text1"/>
          <w:sz w:val="28"/>
          <w:szCs w:val="28"/>
        </w:rPr>
        <w:t>:</w:t>
      </w:r>
    </w:p>
    <w:p w:rsidR="00E76237" w:rsidRDefault="00B57EC6" w:rsidP="00E76237">
      <w:pPr>
        <w:pStyle w:val="a3"/>
        <w:shd w:val="clear" w:color="auto" w:fill="FFFFFF"/>
        <w:tabs>
          <w:tab w:val="left" w:pos="0"/>
        </w:tabs>
        <w:spacing w:after="0" w:line="240" w:lineRule="atLeast"/>
        <w:ind w:left="-142" w:firstLine="851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>30</w:t>
      </w:r>
      <w:r w:rsidR="00E76237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AD715F" w:rsidRPr="00EF0881">
        <w:rPr>
          <w:rFonts w:eastAsia="Calibri"/>
          <w:color w:val="000000" w:themeColor="text1"/>
          <w:sz w:val="28"/>
          <w:szCs w:val="28"/>
        </w:rPr>
        <w:t>программ по персонифицированному финансированию</w:t>
      </w:r>
      <w:r w:rsidR="00E76237">
        <w:rPr>
          <w:rFonts w:eastAsia="Calibri"/>
          <w:color w:val="000000" w:themeColor="text1"/>
          <w:sz w:val="28"/>
          <w:szCs w:val="28"/>
        </w:rPr>
        <w:t>;</w:t>
      </w:r>
    </w:p>
    <w:p w:rsidR="00B57EC6" w:rsidRDefault="00B57EC6" w:rsidP="00E76237">
      <w:pPr>
        <w:pStyle w:val="a3"/>
        <w:shd w:val="clear" w:color="auto" w:fill="FFFFFF"/>
        <w:tabs>
          <w:tab w:val="left" w:pos="0"/>
        </w:tabs>
        <w:spacing w:after="0" w:line="240" w:lineRule="atLeast"/>
        <w:ind w:left="-142" w:firstLine="851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>100</w:t>
      </w:r>
      <w:r w:rsidR="00E76237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AD715F" w:rsidRPr="00EF0881">
        <w:rPr>
          <w:rFonts w:eastAsia="Calibri"/>
          <w:color w:val="000000" w:themeColor="text1"/>
          <w:sz w:val="28"/>
          <w:szCs w:val="28"/>
        </w:rPr>
        <w:t>дополнительны</w:t>
      </w:r>
      <w:r w:rsidR="00E76237">
        <w:rPr>
          <w:rFonts w:eastAsia="Calibri"/>
          <w:color w:val="000000" w:themeColor="text1"/>
          <w:sz w:val="28"/>
          <w:szCs w:val="28"/>
        </w:rPr>
        <w:t>х</w:t>
      </w:r>
      <w:r w:rsidR="00AD715F" w:rsidRPr="00EF0881">
        <w:rPr>
          <w:rFonts w:eastAsia="Calibri"/>
          <w:color w:val="000000" w:themeColor="text1"/>
          <w:sz w:val="28"/>
          <w:szCs w:val="28"/>
        </w:rPr>
        <w:t xml:space="preserve"> обще</w:t>
      </w:r>
      <w:r w:rsidR="00DA281C">
        <w:rPr>
          <w:rFonts w:eastAsia="Calibri"/>
          <w:color w:val="000000" w:themeColor="text1"/>
          <w:sz w:val="28"/>
          <w:szCs w:val="28"/>
        </w:rPr>
        <w:t>образовательных</w:t>
      </w:r>
      <w:r w:rsidR="00AD715F" w:rsidRPr="00EF0881">
        <w:rPr>
          <w:rFonts w:eastAsia="Calibri"/>
          <w:color w:val="000000" w:themeColor="text1"/>
          <w:sz w:val="28"/>
          <w:szCs w:val="28"/>
        </w:rPr>
        <w:t xml:space="preserve"> программ, реализуемы</w:t>
      </w:r>
      <w:r w:rsidR="00E76237">
        <w:rPr>
          <w:rFonts w:eastAsia="Calibri"/>
          <w:color w:val="000000" w:themeColor="text1"/>
          <w:sz w:val="28"/>
          <w:szCs w:val="28"/>
        </w:rPr>
        <w:t>х</w:t>
      </w:r>
      <w:r w:rsidR="00AD715F" w:rsidRPr="00EF0881">
        <w:rPr>
          <w:rFonts w:eastAsia="Calibri"/>
          <w:color w:val="000000" w:themeColor="text1"/>
          <w:sz w:val="28"/>
          <w:szCs w:val="28"/>
        </w:rPr>
        <w:t xml:space="preserve"> в образовательных </w:t>
      </w:r>
      <w:proofErr w:type="spellStart"/>
      <w:r w:rsidR="00E72496">
        <w:rPr>
          <w:rFonts w:eastAsia="Calibri"/>
          <w:color w:val="000000" w:themeColor="text1"/>
          <w:sz w:val="28"/>
          <w:szCs w:val="28"/>
        </w:rPr>
        <w:t>учреждениях</w:t>
      </w:r>
      <w:r w:rsidR="00AD715F" w:rsidRPr="00EF0881">
        <w:rPr>
          <w:rFonts w:eastAsia="Calibri"/>
          <w:color w:val="000000" w:themeColor="text1"/>
          <w:sz w:val="28"/>
          <w:szCs w:val="28"/>
        </w:rPr>
        <w:t>по</w:t>
      </w:r>
      <w:proofErr w:type="spellEnd"/>
      <w:r w:rsidR="00AD715F" w:rsidRPr="00EF0881">
        <w:rPr>
          <w:rFonts w:eastAsia="Calibri"/>
          <w:color w:val="000000" w:themeColor="text1"/>
          <w:sz w:val="28"/>
          <w:szCs w:val="28"/>
        </w:rPr>
        <w:t xml:space="preserve"> бюджету</w:t>
      </w:r>
      <w:r>
        <w:rPr>
          <w:rFonts w:eastAsia="Calibri"/>
          <w:color w:val="000000" w:themeColor="text1"/>
          <w:sz w:val="28"/>
          <w:szCs w:val="28"/>
        </w:rPr>
        <w:t>.</w:t>
      </w:r>
      <w:r w:rsidR="00E76237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B57EC6" w:rsidRDefault="00B57EC6" w:rsidP="00E76237">
      <w:pPr>
        <w:pStyle w:val="a3"/>
        <w:shd w:val="clear" w:color="auto" w:fill="FFFFFF"/>
        <w:tabs>
          <w:tab w:val="left" w:pos="0"/>
        </w:tabs>
        <w:spacing w:after="0" w:line="240" w:lineRule="atLeast"/>
        <w:ind w:left="-142" w:firstLine="851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BE7BA4" w:rsidRPr="00BE7BA4" w:rsidRDefault="00BE7BA4" w:rsidP="00BE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выбора детьми направленности программ дополнительного</w:t>
      </w:r>
      <w:r w:rsidR="00E7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показывает, что наиболее часто </w:t>
      </w:r>
      <w:r w:rsidR="00E7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выбирают программы</w:t>
      </w:r>
    </w:p>
    <w:p w:rsidR="00BE7BA4" w:rsidRPr="00BE7BA4" w:rsidRDefault="00BE7BA4" w:rsidP="00BE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спортивной (35% от общего количества занимающихся в системе дополнительного</w:t>
      </w:r>
      <w:r w:rsidR="00E7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образования) и художественной (27%) направленности. Это объясняется наличием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широкого спектра общеразвивающих дополнительных программ этих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направленностей, реализуемых в 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организациях дополнительного образования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программам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технической и социально-гуманитарной направленности занимаются по 15%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охват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общеразвивающими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</w:t>
      </w:r>
      <w:r w:rsidR="008C4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естественнонаучной (5%) и туристско-краеведческой (3%) направленностей.</w:t>
      </w:r>
    </w:p>
    <w:p w:rsidR="00E2540C" w:rsidRPr="00E2540C" w:rsidRDefault="000824A8" w:rsidP="00BE7BA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0F39F1" w:rsidRPr="00E0430C" w:rsidRDefault="000F39F1" w:rsidP="000F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2F">
        <w:rPr>
          <w:rFonts w:ascii="Times New Roman" w:hAnsi="Times New Roman" w:cs="Times New Roman"/>
          <w:sz w:val="28"/>
          <w:szCs w:val="28"/>
        </w:rPr>
        <w:t>Как отмечалось ранее,</w:t>
      </w:r>
      <w:r w:rsidRPr="00C53A2F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C53A2F">
        <w:rPr>
          <w:rFonts w:ascii="Times New Roman" w:hAnsi="Times New Roman" w:cs="Times New Roman"/>
          <w:color w:val="231F20"/>
          <w:sz w:val="28"/>
          <w:szCs w:val="28"/>
        </w:rPr>
        <w:t xml:space="preserve">остижение целевых индикаторов федерального проекта «Успех каждого ребенка» национального проекта «Образование» в части охвата детей в возрасте от 5 до 18 лет </w:t>
      </w:r>
      <w:r w:rsidRPr="00C53A2F">
        <w:rPr>
          <w:rFonts w:ascii="Times New Roman" w:eastAsia="Calibri" w:hAnsi="Times New Roman" w:cs="Times New Roman"/>
          <w:sz w:val="28"/>
          <w:szCs w:val="28"/>
        </w:rPr>
        <w:t xml:space="preserve">дополнительным образованием, т.е. учет детей в </w:t>
      </w:r>
      <w:r>
        <w:rPr>
          <w:rFonts w:ascii="Times New Roman" w:eastAsia="Calibri" w:hAnsi="Times New Roman" w:cs="Times New Roman"/>
          <w:sz w:val="28"/>
          <w:szCs w:val="28"/>
        </w:rPr>
        <w:t>«Навигатор»</w:t>
      </w:r>
      <w:r w:rsidRPr="00C53A2F">
        <w:rPr>
          <w:rFonts w:ascii="Times New Roman" w:eastAsia="Calibri" w:hAnsi="Times New Roman" w:cs="Times New Roman"/>
          <w:sz w:val="28"/>
          <w:szCs w:val="28"/>
        </w:rPr>
        <w:t xml:space="preserve"> и зачисление на дополнительные </w:t>
      </w:r>
      <w:r w:rsidR="00DA281C">
        <w:rPr>
          <w:rFonts w:ascii="Times New Roman" w:eastAsia="Calibri" w:hAnsi="Times New Roman" w:cs="Times New Roman"/>
          <w:sz w:val="28"/>
          <w:szCs w:val="28"/>
        </w:rPr>
        <w:t xml:space="preserve">общеразвивающие программы со </w:t>
      </w:r>
      <w:r w:rsidRPr="00C53A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статусом «Обучающийся»</w:t>
      </w:r>
      <w:r w:rsidRPr="00C53A2F">
        <w:rPr>
          <w:rFonts w:ascii="Times New Roman" w:hAnsi="Times New Roman" w:cs="Times New Roman"/>
          <w:color w:val="231F20"/>
          <w:sz w:val="28"/>
          <w:szCs w:val="28"/>
        </w:rPr>
        <w:t xml:space="preserve">, проживающих на территории </w:t>
      </w:r>
      <w:r w:rsidR="00BE7BA4">
        <w:rPr>
          <w:rFonts w:ascii="Times New Roman" w:hAnsi="Times New Roman" w:cs="Times New Roman"/>
          <w:color w:val="231F20"/>
          <w:sz w:val="28"/>
          <w:szCs w:val="28"/>
        </w:rPr>
        <w:t>Каменского района</w:t>
      </w:r>
      <w:r w:rsidRPr="00C53A2F">
        <w:rPr>
          <w:rFonts w:ascii="Times New Roman" w:hAnsi="Times New Roman" w:cs="Times New Roman"/>
          <w:color w:val="231F20"/>
          <w:sz w:val="28"/>
          <w:szCs w:val="28"/>
        </w:rPr>
        <w:t>, является непростой задачей.</w:t>
      </w:r>
    </w:p>
    <w:p w:rsidR="000F39F1" w:rsidRPr="00507E98" w:rsidRDefault="000F39F1" w:rsidP="00DA281C">
      <w:pPr>
        <w:tabs>
          <w:tab w:val="left" w:pos="0"/>
        </w:tabs>
        <w:spacing w:after="0" w:line="240" w:lineRule="atLeast"/>
        <w:ind w:right="-144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Для решения </w:t>
      </w:r>
      <w:r w:rsidRPr="00422CBA">
        <w:rPr>
          <w:rFonts w:ascii="Times New Roman" w:hAnsi="Times New Roman" w:cs="Times New Roman"/>
          <w:color w:val="231F20"/>
          <w:sz w:val="28"/>
          <w:szCs w:val="28"/>
        </w:rPr>
        <w:t>данной проблемы</w:t>
      </w:r>
      <w:r w:rsidR="00BE7BA4">
        <w:rPr>
          <w:rFonts w:ascii="Times New Roman" w:hAnsi="Times New Roman" w:cs="Times New Roman"/>
          <w:color w:val="231F20"/>
          <w:sz w:val="28"/>
          <w:szCs w:val="28"/>
        </w:rPr>
        <w:t xml:space="preserve"> в 2021-2022 уч.</w:t>
      </w:r>
      <w:r w:rsidR="00593EF6">
        <w:rPr>
          <w:rFonts w:ascii="Times New Roman" w:hAnsi="Times New Roman" w:cs="Times New Roman"/>
          <w:color w:val="231F20"/>
          <w:sz w:val="28"/>
          <w:szCs w:val="28"/>
        </w:rPr>
        <w:t xml:space="preserve"> году </w:t>
      </w:r>
      <w:r w:rsidRPr="00422CBA">
        <w:rPr>
          <w:rFonts w:ascii="Times New Roman" w:hAnsi="Times New Roman" w:cs="Times New Roman"/>
          <w:color w:val="231F20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принято решение об </w:t>
      </w:r>
      <w:r w:rsidRPr="00422CBA">
        <w:rPr>
          <w:rFonts w:ascii="Times New Roman" w:hAnsi="Times New Roman" w:cs="Times New Roman"/>
          <w:color w:val="231F20"/>
          <w:sz w:val="28"/>
          <w:szCs w:val="28"/>
        </w:rPr>
        <w:t xml:space="preserve">участии </w:t>
      </w:r>
      <w:r w:rsidR="008C44E3">
        <w:rPr>
          <w:rFonts w:ascii="Times New Roman" w:hAnsi="Times New Roman" w:cs="Times New Roman"/>
          <w:color w:val="231F20"/>
          <w:sz w:val="28"/>
          <w:szCs w:val="28"/>
        </w:rPr>
        <w:t xml:space="preserve">7 </w:t>
      </w:r>
      <w:r>
        <w:rPr>
          <w:rFonts w:ascii="Times New Roman" w:hAnsi="Times New Roman" w:cs="Times New Roman"/>
          <w:color w:val="231F20"/>
          <w:sz w:val="28"/>
          <w:szCs w:val="28"/>
        </w:rPr>
        <w:t>образовательных организаций</w:t>
      </w:r>
      <w:r w:rsidRPr="00422CB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города в реализации данного показателя.</w:t>
      </w:r>
      <w:r>
        <w:rPr>
          <w:rFonts w:eastAsia="Calibri"/>
          <w:sz w:val="28"/>
          <w:szCs w:val="28"/>
        </w:rPr>
        <w:t xml:space="preserve"> </w:t>
      </w:r>
    </w:p>
    <w:p w:rsidR="00AA0E11" w:rsidRDefault="00AA0E11" w:rsidP="008C44E3">
      <w:pPr>
        <w:pStyle w:val="a3"/>
        <w:shd w:val="clear" w:color="auto" w:fill="FFFFFF"/>
        <w:tabs>
          <w:tab w:val="left" w:pos="0"/>
        </w:tabs>
        <w:spacing w:after="0" w:line="240" w:lineRule="atLeast"/>
        <w:ind w:firstLine="709"/>
        <w:jc w:val="both"/>
        <w:rPr>
          <w:rFonts w:eastAsia="Calibri"/>
          <w:sz w:val="28"/>
          <w:szCs w:val="28"/>
        </w:rPr>
      </w:pPr>
    </w:p>
    <w:p w:rsidR="00AA0E11" w:rsidRPr="00F10812" w:rsidRDefault="00AA0E11" w:rsidP="00DA281C">
      <w:pPr>
        <w:pStyle w:val="a3"/>
        <w:shd w:val="clear" w:color="auto" w:fill="FFFFFF"/>
        <w:tabs>
          <w:tab w:val="left" w:pos="0"/>
        </w:tabs>
        <w:spacing w:after="0" w:line="240" w:lineRule="atLeast"/>
        <w:ind w:firstLine="709"/>
        <w:jc w:val="both"/>
        <w:rPr>
          <w:rFonts w:eastAsia="Calibri"/>
          <w:sz w:val="16"/>
          <w:szCs w:val="16"/>
        </w:rPr>
      </w:pPr>
    </w:p>
    <w:p w:rsidR="004766A0" w:rsidRDefault="0005289C" w:rsidP="00F10812">
      <w:pPr>
        <w:pStyle w:val="a3"/>
        <w:shd w:val="clear" w:color="auto" w:fill="FFFFFF"/>
        <w:spacing w:after="0" w:line="24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 w:rsidRPr="0005289C">
        <w:rPr>
          <w:rFonts w:eastAsiaTheme="minorHAnsi"/>
          <w:color w:val="231F20"/>
          <w:sz w:val="28"/>
          <w:szCs w:val="28"/>
          <w:lang w:eastAsia="en-US"/>
        </w:rPr>
        <w:t>Уважаемые коллеги!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</w:t>
      </w:r>
      <w:r w:rsidR="006D12AE" w:rsidRPr="0005289C">
        <w:rPr>
          <w:rFonts w:eastAsiaTheme="minorHAnsi"/>
          <w:color w:val="231F20"/>
          <w:sz w:val="28"/>
          <w:szCs w:val="28"/>
          <w:lang w:eastAsia="en-US"/>
        </w:rPr>
        <w:t>Дополнительное</w:t>
      </w:r>
      <w:r w:rsidR="006D12AE" w:rsidRPr="006D12AE">
        <w:rPr>
          <w:rFonts w:eastAsiaTheme="minorHAnsi"/>
          <w:color w:val="231F20"/>
          <w:sz w:val="28"/>
          <w:szCs w:val="28"/>
          <w:lang w:eastAsia="en-US"/>
        </w:rPr>
        <w:t xml:space="preserve"> образование является традиционным способом структурировать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</w:t>
      </w:r>
      <w:r w:rsidR="006D12AE" w:rsidRPr="006D12AE">
        <w:rPr>
          <w:rFonts w:eastAsiaTheme="minorHAnsi"/>
          <w:color w:val="231F20"/>
          <w:sz w:val="28"/>
          <w:szCs w:val="28"/>
          <w:lang w:eastAsia="en-US"/>
        </w:rPr>
        <w:t>детский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</w:t>
      </w:r>
      <w:r w:rsidR="006D12AE" w:rsidRPr="006D12AE">
        <w:rPr>
          <w:rFonts w:eastAsiaTheme="minorHAnsi"/>
          <w:color w:val="231F20"/>
          <w:sz w:val="28"/>
          <w:szCs w:val="28"/>
          <w:lang w:eastAsia="en-US"/>
        </w:rPr>
        <w:t>досуг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</w:t>
      </w:r>
      <w:r w:rsidR="006D12AE" w:rsidRPr="006D12AE">
        <w:rPr>
          <w:rFonts w:eastAsiaTheme="minorHAnsi"/>
          <w:color w:val="231F20"/>
          <w:sz w:val="28"/>
          <w:szCs w:val="28"/>
          <w:lang w:eastAsia="en-US"/>
        </w:rPr>
        <w:t>и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</w:t>
      </w:r>
      <w:r w:rsidR="006D12AE" w:rsidRPr="006D12AE">
        <w:rPr>
          <w:rFonts w:eastAsiaTheme="minorHAnsi"/>
          <w:color w:val="231F20"/>
          <w:sz w:val="28"/>
          <w:szCs w:val="28"/>
          <w:lang w:eastAsia="en-US"/>
        </w:rPr>
        <w:t>обеспечить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</w:t>
      </w:r>
      <w:r w:rsidR="006D12AE" w:rsidRPr="006D12AE">
        <w:rPr>
          <w:rFonts w:eastAsiaTheme="minorHAnsi"/>
          <w:color w:val="231F20"/>
          <w:sz w:val="28"/>
          <w:szCs w:val="28"/>
          <w:lang w:eastAsia="en-US"/>
        </w:rPr>
        <w:t>ребенку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</w:t>
      </w:r>
      <w:r w:rsidR="006D12AE" w:rsidRPr="006D12AE">
        <w:rPr>
          <w:rFonts w:eastAsiaTheme="minorHAnsi"/>
          <w:color w:val="231F20"/>
          <w:sz w:val="28"/>
          <w:szCs w:val="28"/>
          <w:lang w:eastAsia="en-US"/>
        </w:rPr>
        <w:t>новые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</w:t>
      </w:r>
      <w:r w:rsidR="006D12AE" w:rsidRPr="006D12AE">
        <w:rPr>
          <w:rFonts w:eastAsiaTheme="minorHAnsi"/>
          <w:color w:val="231F20"/>
          <w:sz w:val="28"/>
          <w:szCs w:val="28"/>
          <w:lang w:eastAsia="en-US"/>
        </w:rPr>
        <w:t>навыки,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</w:t>
      </w:r>
      <w:r w:rsidR="006D12AE" w:rsidRPr="006D12AE">
        <w:rPr>
          <w:rFonts w:eastAsiaTheme="minorHAnsi"/>
          <w:color w:val="231F20"/>
          <w:sz w:val="28"/>
          <w:szCs w:val="28"/>
          <w:lang w:eastAsia="en-US"/>
        </w:rPr>
        <w:t>развивающее пространство, безопасное время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</w:t>
      </w:r>
      <w:r w:rsidR="006D12AE" w:rsidRPr="006D12AE">
        <w:rPr>
          <w:rFonts w:eastAsiaTheme="minorHAnsi"/>
          <w:color w:val="231F20"/>
          <w:sz w:val="28"/>
          <w:szCs w:val="28"/>
          <w:lang w:eastAsia="en-US"/>
        </w:rPr>
        <w:t>препровождение, общение со сверстниками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</w:t>
      </w:r>
      <w:r w:rsidR="006D12AE" w:rsidRPr="006D12AE">
        <w:rPr>
          <w:rFonts w:eastAsiaTheme="minorHAnsi"/>
          <w:color w:val="231F20"/>
          <w:sz w:val="28"/>
          <w:szCs w:val="28"/>
          <w:lang w:eastAsia="en-US"/>
        </w:rPr>
        <w:t>и взрослыми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. </w:t>
      </w:r>
      <w:r w:rsidR="004766A0">
        <w:rPr>
          <w:bCs/>
          <w:color w:val="000000" w:themeColor="text1"/>
          <w:sz w:val="28"/>
          <w:szCs w:val="28"/>
        </w:rPr>
        <w:tab/>
      </w:r>
      <w:r w:rsidR="004766A0" w:rsidRPr="00097A5B">
        <w:rPr>
          <w:bCs/>
          <w:color w:val="000000" w:themeColor="text1"/>
          <w:sz w:val="28"/>
          <w:szCs w:val="28"/>
        </w:rPr>
        <w:t xml:space="preserve">В настоящее время </w:t>
      </w:r>
      <w:r w:rsidR="004766A0">
        <w:rPr>
          <w:bCs/>
          <w:color w:val="000000" w:themeColor="text1"/>
          <w:sz w:val="28"/>
          <w:szCs w:val="28"/>
        </w:rPr>
        <w:t xml:space="preserve">перед нами стоит </w:t>
      </w:r>
      <w:r w:rsidR="004766A0" w:rsidRPr="00097A5B">
        <w:rPr>
          <w:bCs/>
          <w:color w:val="000000" w:themeColor="text1"/>
          <w:sz w:val="28"/>
          <w:szCs w:val="28"/>
        </w:rPr>
        <w:t>ключевая задача</w:t>
      </w:r>
      <w:r>
        <w:rPr>
          <w:bCs/>
          <w:color w:val="000000" w:themeColor="text1"/>
          <w:sz w:val="28"/>
          <w:szCs w:val="28"/>
        </w:rPr>
        <w:t xml:space="preserve"> -</w:t>
      </w:r>
      <w:r w:rsidR="00F10812">
        <w:rPr>
          <w:bCs/>
          <w:color w:val="000000" w:themeColor="text1"/>
          <w:sz w:val="28"/>
          <w:szCs w:val="28"/>
        </w:rPr>
        <w:t xml:space="preserve"> </w:t>
      </w:r>
      <w:r w:rsidR="004766A0">
        <w:rPr>
          <w:bCs/>
          <w:color w:val="000000" w:themeColor="text1"/>
          <w:sz w:val="28"/>
          <w:szCs w:val="28"/>
        </w:rPr>
        <w:t xml:space="preserve">это </w:t>
      </w:r>
      <w:r w:rsidR="004766A0" w:rsidRPr="00097A5B">
        <w:rPr>
          <w:bCs/>
          <w:color w:val="000000" w:themeColor="text1"/>
          <w:sz w:val="28"/>
          <w:szCs w:val="28"/>
        </w:rPr>
        <w:t>у</w:t>
      </w:r>
      <w:r w:rsidR="004766A0" w:rsidRPr="00097A5B">
        <w:rPr>
          <w:sz w:val="28"/>
          <w:szCs w:val="28"/>
        </w:rPr>
        <w:t xml:space="preserve">величение охвата детей </w:t>
      </w:r>
      <w:r w:rsidR="004766A0">
        <w:rPr>
          <w:sz w:val="28"/>
          <w:szCs w:val="28"/>
        </w:rPr>
        <w:t>общеобразовательными д</w:t>
      </w:r>
      <w:r w:rsidR="00E72496">
        <w:rPr>
          <w:sz w:val="28"/>
          <w:szCs w:val="28"/>
        </w:rPr>
        <w:t>ополнительными программами до 77</w:t>
      </w:r>
      <w:r w:rsidR="004766A0">
        <w:rPr>
          <w:sz w:val="28"/>
          <w:szCs w:val="28"/>
        </w:rPr>
        <w:t>%.</w:t>
      </w:r>
    </w:p>
    <w:p w:rsidR="00097A5B" w:rsidRDefault="00097A5B" w:rsidP="00F10812">
      <w:pPr>
        <w:pStyle w:val="a3"/>
        <w:shd w:val="clear" w:color="auto" w:fill="FFFFFF"/>
        <w:spacing w:after="0" w:line="24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Образовательным организациям, в которых процент зачисления детей на программы дополнительного образования составляет менее 50%</w:t>
      </w:r>
      <w:r w:rsidR="004766A0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 </w:t>
      </w:r>
      <w:r w:rsidR="004766A0">
        <w:rPr>
          <w:bCs/>
          <w:color w:val="000000" w:themeColor="text1"/>
          <w:sz w:val="28"/>
          <w:szCs w:val="28"/>
        </w:rPr>
        <w:t xml:space="preserve">необходимо </w:t>
      </w:r>
      <w:r w:rsidR="004766A0" w:rsidRPr="0005289C">
        <w:rPr>
          <w:bCs/>
          <w:color w:val="000000" w:themeColor="text1"/>
          <w:sz w:val="28"/>
          <w:szCs w:val="28"/>
        </w:rPr>
        <w:t>продолжить</w:t>
      </w:r>
      <w:r w:rsidR="004766A0">
        <w:rPr>
          <w:bCs/>
          <w:color w:val="000000" w:themeColor="text1"/>
          <w:sz w:val="28"/>
          <w:szCs w:val="28"/>
        </w:rPr>
        <w:t xml:space="preserve"> работу по зачислению обучающихся </w:t>
      </w:r>
      <w:r w:rsidR="004766A0" w:rsidRPr="006028B4">
        <w:rPr>
          <w:rFonts w:eastAsia="Calibri"/>
          <w:color w:val="000000" w:themeColor="text1"/>
          <w:sz w:val="28"/>
          <w:szCs w:val="28"/>
        </w:rPr>
        <w:t>на дополнительные общеразвивающие программы</w:t>
      </w:r>
      <w:r w:rsidR="0005289C">
        <w:rPr>
          <w:rFonts w:eastAsia="Calibri"/>
          <w:color w:val="000000" w:themeColor="text1"/>
          <w:sz w:val="28"/>
          <w:szCs w:val="28"/>
        </w:rPr>
        <w:t xml:space="preserve">, </w:t>
      </w:r>
      <w:r w:rsidR="004766A0">
        <w:rPr>
          <w:bCs/>
          <w:color w:val="000000" w:themeColor="text1"/>
          <w:sz w:val="28"/>
          <w:szCs w:val="28"/>
        </w:rPr>
        <w:t>спланировать мероприятия по информированию родителей (законных представителей) несовершеннолетних о возможностях системы дополнительного образования в учреждениях.</w:t>
      </w:r>
    </w:p>
    <w:p w:rsidR="00ED699B" w:rsidRDefault="00ED699B" w:rsidP="00ED699B">
      <w:pPr>
        <w:pStyle w:val="a3"/>
        <w:shd w:val="clear" w:color="auto" w:fill="FFFFFF"/>
        <w:spacing w:after="0" w:line="240" w:lineRule="atLeast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D0BE8" w:rsidRPr="008D0BE8" w:rsidRDefault="008D0BE8" w:rsidP="009509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DD1DAB" w:rsidRDefault="00DD1DAB" w:rsidP="009509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09B9" w:rsidRPr="006D12AE" w:rsidRDefault="009509B9" w:rsidP="009509B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D12AE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время необходимо продолжать работу по исполнению </w:t>
      </w:r>
      <w:r w:rsidRPr="006D12A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регионального проекта «Успех каждого ребенка» на территории </w:t>
      </w:r>
      <w:r w:rsidR="00E72496">
        <w:rPr>
          <w:rFonts w:ascii="Times New Roman" w:eastAsia="Calibri" w:hAnsi="Times New Roman"/>
          <w:color w:val="000000" w:themeColor="text1"/>
          <w:sz w:val="28"/>
          <w:szCs w:val="28"/>
        </w:rPr>
        <w:t>Каменского района</w:t>
      </w:r>
      <w:r w:rsidRPr="006D12A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:rsidR="009509B9" w:rsidRPr="006D12AE" w:rsidRDefault="009509B9" w:rsidP="009509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12A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усилить </w:t>
      </w:r>
      <w:r w:rsidRPr="006D12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работу по зачислению детей, </w:t>
      </w:r>
      <w:r w:rsidRPr="006D1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имеющих сертификат учета и охваченных дополнительным образованием, в статус «Обучающийся», довести данный показател</w:t>
      </w:r>
      <w:r w:rsidR="00E724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 в соответствии</w:t>
      </w:r>
    </w:p>
    <w:p w:rsidR="00B700CD" w:rsidRDefault="0005289C" w:rsidP="008D0BE8">
      <w:pPr>
        <w:pStyle w:val="a3"/>
        <w:shd w:val="clear" w:color="auto" w:fill="FFFFFF"/>
        <w:spacing w:after="0" w:line="240" w:lineRule="atLeast"/>
        <w:ind w:firstLine="709"/>
        <w:jc w:val="both"/>
        <w:rPr>
          <w:color w:val="333333"/>
          <w:sz w:val="28"/>
          <w:szCs w:val="28"/>
        </w:rPr>
      </w:pPr>
      <w:r w:rsidRPr="00B700CD">
        <w:rPr>
          <w:color w:val="333333"/>
          <w:sz w:val="28"/>
          <w:szCs w:val="28"/>
        </w:rPr>
        <w:t>стремиться к повышению уровня конкурентоспособности</w:t>
      </w:r>
      <w:r w:rsidR="00B700CD" w:rsidRPr="00B700CD">
        <w:rPr>
          <w:color w:val="333333"/>
          <w:sz w:val="28"/>
          <w:szCs w:val="28"/>
        </w:rPr>
        <w:t xml:space="preserve"> общеобразовательных программ дополнительного образования</w:t>
      </w:r>
      <w:r w:rsidR="00B700CD">
        <w:rPr>
          <w:color w:val="333333"/>
          <w:sz w:val="28"/>
          <w:szCs w:val="28"/>
        </w:rPr>
        <w:t>;</w:t>
      </w:r>
    </w:p>
    <w:p w:rsidR="00B437FE" w:rsidRDefault="00B700CD" w:rsidP="008D0BE8">
      <w:pPr>
        <w:pStyle w:val="a3"/>
        <w:shd w:val="clear" w:color="auto" w:fill="FFFFFF"/>
        <w:spacing w:after="0" w:line="240" w:lineRule="atLeast"/>
        <w:ind w:firstLine="709"/>
        <w:jc w:val="both"/>
        <w:rPr>
          <w:rStyle w:val="210pt"/>
          <w:rFonts w:ascii="Times New Roman" w:hAnsi="Times New Roman" w:cs="Times New Roman"/>
          <w:sz w:val="28"/>
          <w:szCs w:val="28"/>
        </w:rPr>
      </w:pPr>
      <w:r w:rsidRPr="00B700CD">
        <w:rPr>
          <w:color w:val="000000"/>
          <w:sz w:val="28"/>
          <w:szCs w:val="28"/>
        </w:rPr>
        <w:lastRenderedPageBreak/>
        <w:t>обеспечить использование</w:t>
      </w:r>
      <w:r>
        <w:rPr>
          <w:color w:val="000000"/>
          <w:sz w:val="28"/>
          <w:szCs w:val="28"/>
        </w:rPr>
        <w:t xml:space="preserve"> в дополнительном образовании цифровых </w:t>
      </w:r>
      <w:r w:rsidRPr="00B700CD">
        <w:rPr>
          <w:color w:val="000000"/>
          <w:sz w:val="28"/>
          <w:szCs w:val="28"/>
        </w:rPr>
        <w:t>технологий</w:t>
      </w:r>
      <w:r>
        <w:rPr>
          <w:color w:val="000000"/>
          <w:sz w:val="28"/>
          <w:szCs w:val="28"/>
        </w:rPr>
        <w:t xml:space="preserve"> </w:t>
      </w:r>
      <w:r w:rsidRPr="00B700CD">
        <w:rPr>
          <w:color w:val="000000"/>
          <w:sz w:val="28"/>
          <w:szCs w:val="28"/>
        </w:rPr>
        <w:t>преподавания</w:t>
      </w:r>
      <w:r>
        <w:rPr>
          <w:color w:val="000000"/>
          <w:sz w:val="28"/>
          <w:szCs w:val="28"/>
        </w:rPr>
        <w:t xml:space="preserve">, внедрение </w:t>
      </w:r>
      <w:r w:rsidRPr="00B700CD">
        <w:rPr>
          <w:rStyle w:val="210pt"/>
          <w:rFonts w:ascii="Times New Roman" w:hAnsi="Times New Roman" w:cs="Times New Roman"/>
          <w:color w:val="000000" w:themeColor="text1"/>
          <w:sz w:val="28"/>
          <w:szCs w:val="28"/>
        </w:rPr>
        <w:t>дистанционных курсов,</w:t>
      </w:r>
      <w:r w:rsidRPr="00B700CD">
        <w:rPr>
          <w:color w:val="000000" w:themeColor="text1"/>
          <w:sz w:val="28"/>
          <w:szCs w:val="28"/>
        </w:rPr>
        <w:t xml:space="preserve"> </w:t>
      </w:r>
      <w:proofErr w:type="spellStart"/>
      <w:r w:rsidRPr="00B700CD">
        <w:rPr>
          <w:color w:val="000000" w:themeColor="text1"/>
          <w:sz w:val="28"/>
          <w:szCs w:val="28"/>
        </w:rPr>
        <w:t>разноуровневых</w:t>
      </w:r>
      <w:proofErr w:type="spellEnd"/>
      <w:r w:rsidRPr="00B700CD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 xml:space="preserve">, </w:t>
      </w:r>
      <w:r w:rsidRPr="00B700CD">
        <w:rPr>
          <w:color w:val="000000" w:themeColor="text1"/>
          <w:sz w:val="28"/>
          <w:szCs w:val="28"/>
        </w:rPr>
        <w:t xml:space="preserve">организовать </w:t>
      </w:r>
      <w:r w:rsidRPr="00B700CD">
        <w:rPr>
          <w:rStyle w:val="210pt"/>
          <w:rFonts w:ascii="Times New Roman" w:hAnsi="Times New Roman" w:cs="Times New Roman"/>
          <w:sz w:val="28"/>
          <w:szCs w:val="28"/>
        </w:rPr>
        <w:t xml:space="preserve">реализацию </w:t>
      </w:r>
      <w:r>
        <w:rPr>
          <w:rStyle w:val="210pt"/>
          <w:rFonts w:ascii="Times New Roman" w:hAnsi="Times New Roman" w:cs="Times New Roman"/>
          <w:sz w:val="28"/>
          <w:szCs w:val="28"/>
        </w:rPr>
        <w:t>общеобразовательных дополнительных программ в</w:t>
      </w:r>
      <w:r w:rsidRPr="00B700CD">
        <w:rPr>
          <w:rStyle w:val="210pt"/>
          <w:rFonts w:ascii="Times New Roman" w:hAnsi="Times New Roman" w:cs="Times New Roman"/>
          <w:sz w:val="28"/>
          <w:szCs w:val="28"/>
        </w:rPr>
        <w:t xml:space="preserve"> сетевой форме</w:t>
      </w:r>
      <w:r w:rsidR="00B437FE">
        <w:rPr>
          <w:rStyle w:val="210pt"/>
          <w:rFonts w:ascii="Times New Roman" w:hAnsi="Times New Roman" w:cs="Times New Roman"/>
          <w:sz w:val="28"/>
          <w:szCs w:val="28"/>
        </w:rPr>
        <w:t>;</w:t>
      </w:r>
    </w:p>
    <w:p w:rsidR="009509B9" w:rsidRPr="00B700CD" w:rsidRDefault="00B437FE" w:rsidP="008D0BE8">
      <w:pPr>
        <w:pStyle w:val="a3"/>
        <w:shd w:val="clear" w:color="auto" w:fill="FFFFFF"/>
        <w:spacing w:after="0" w:line="24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210pt"/>
          <w:rFonts w:ascii="Times New Roman" w:hAnsi="Times New Roman" w:cs="Times New Roman"/>
          <w:sz w:val="28"/>
          <w:szCs w:val="28"/>
        </w:rPr>
        <w:t>создавать условия для повышен</w:t>
      </w:r>
      <w:bookmarkStart w:id="0" w:name="_GoBack"/>
      <w:bookmarkEnd w:id="0"/>
      <w:r>
        <w:rPr>
          <w:rStyle w:val="210pt"/>
          <w:rFonts w:ascii="Times New Roman" w:hAnsi="Times New Roman" w:cs="Times New Roman"/>
          <w:sz w:val="28"/>
          <w:szCs w:val="28"/>
        </w:rPr>
        <w:t>ия качества профессиональной подготовленности педагогов по организации дополнительного образования.</w:t>
      </w:r>
      <w:r w:rsidR="00B700CD" w:rsidRPr="00B700CD">
        <w:rPr>
          <w:color w:val="000000" w:themeColor="text1"/>
          <w:sz w:val="28"/>
          <w:szCs w:val="28"/>
        </w:rPr>
        <w:t xml:space="preserve"> </w:t>
      </w:r>
    </w:p>
    <w:p w:rsidR="00B437FE" w:rsidRPr="006D12AE" w:rsidRDefault="00B437FE" w:rsidP="008D0BE8">
      <w:pPr>
        <w:pStyle w:val="a3"/>
        <w:shd w:val="clear" w:color="auto" w:fill="FFFFFF"/>
        <w:spacing w:after="0" w:line="24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 w:rsidRPr="006D12AE">
        <w:rPr>
          <w:color w:val="000000"/>
          <w:sz w:val="28"/>
          <w:szCs w:val="28"/>
        </w:rPr>
        <w:t>Решение задач, поставленных перед системой дополнительного образования детей в рамках реализации государственной образовательной политики, требует принятия продуманных, взвешенных</w:t>
      </w:r>
      <w:r>
        <w:rPr>
          <w:color w:val="000000"/>
          <w:sz w:val="28"/>
          <w:szCs w:val="28"/>
        </w:rPr>
        <w:t xml:space="preserve"> шагов,</w:t>
      </w:r>
      <w:r w:rsidRPr="006D12AE">
        <w:rPr>
          <w:color w:val="000000"/>
          <w:sz w:val="28"/>
          <w:szCs w:val="28"/>
        </w:rPr>
        <w:t xml:space="preserve"> которы</w:t>
      </w:r>
      <w:r>
        <w:rPr>
          <w:color w:val="000000"/>
          <w:sz w:val="28"/>
          <w:szCs w:val="28"/>
        </w:rPr>
        <w:t>е</w:t>
      </w:r>
      <w:r w:rsidRPr="006D12AE">
        <w:rPr>
          <w:color w:val="000000"/>
          <w:sz w:val="28"/>
          <w:szCs w:val="28"/>
        </w:rPr>
        <w:t xml:space="preserve"> позвол</w:t>
      </w:r>
      <w:r>
        <w:rPr>
          <w:color w:val="000000"/>
          <w:sz w:val="28"/>
          <w:szCs w:val="28"/>
        </w:rPr>
        <w:t>ят</w:t>
      </w:r>
      <w:r w:rsidRPr="006D12AE">
        <w:rPr>
          <w:color w:val="000000"/>
          <w:sz w:val="28"/>
          <w:szCs w:val="28"/>
        </w:rPr>
        <w:t xml:space="preserve"> развивать его на качественно новом уровне с учетом многочисленных вызовов современности.</w:t>
      </w:r>
    </w:p>
    <w:p w:rsidR="004A2393" w:rsidRPr="0025314E" w:rsidRDefault="0025314E" w:rsidP="008D0BE8">
      <w:pPr>
        <w:pStyle w:val="a3"/>
        <w:shd w:val="clear" w:color="auto" w:fill="FFFFFF"/>
        <w:spacing w:after="0" w:line="240" w:lineRule="atLeast"/>
        <w:ind w:firstLine="709"/>
        <w:jc w:val="both"/>
        <w:rPr>
          <w:sz w:val="28"/>
          <w:szCs w:val="28"/>
        </w:rPr>
      </w:pPr>
      <w:r w:rsidRPr="0025314E">
        <w:rPr>
          <w:sz w:val="28"/>
          <w:szCs w:val="28"/>
        </w:rPr>
        <w:t>Образовательные организации города должны создавать равные «стартовые» возможности каждому ребёнку, чутко реагируя на быстро меняющиеся потребности детей и их родителей, оказыват</w:t>
      </w:r>
      <w:r>
        <w:rPr>
          <w:sz w:val="28"/>
          <w:szCs w:val="28"/>
        </w:rPr>
        <w:t>ь</w:t>
      </w:r>
      <w:r w:rsidRPr="0025314E">
        <w:rPr>
          <w:sz w:val="28"/>
          <w:szCs w:val="28"/>
        </w:rPr>
        <w:t xml:space="preserve"> помощь и поддержку одарённым и талантливым обучающимся, поднимая их на качественно новый уровень индивидуального развития.</w:t>
      </w:r>
    </w:p>
    <w:p w:rsidR="004A2393" w:rsidRDefault="004A2393" w:rsidP="004A2393">
      <w:pPr>
        <w:pStyle w:val="a3"/>
        <w:shd w:val="clear" w:color="auto" w:fill="FFFFFF"/>
        <w:spacing w:after="0" w:line="240" w:lineRule="atLeast"/>
        <w:jc w:val="both"/>
        <w:rPr>
          <w:sz w:val="28"/>
          <w:szCs w:val="28"/>
        </w:rPr>
      </w:pPr>
    </w:p>
    <w:p w:rsidR="00295A0D" w:rsidRPr="005B52FB" w:rsidRDefault="00295A0D" w:rsidP="005B5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A0D" w:rsidRPr="005B52FB" w:rsidSect="008137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FB"/>
    <w:rsid w:val="00000CD3"/>
    <w:rsid w:val="0000563F"/>
    <w:rsid w:val="00020F10"/>
    <w:rsid w:val="0004677C"/>
    <w:rsid w:val="0005289C"/>
    <w:rsid w:val="00077315"/>
    <w:rsid w:val="000816DD"/>
    <w:rsid w:val="000824A8"/>
    <w:rsid w:val="00097A5B"/>
    <w:rsid w:val="000D5B13"/>
    <w:rsid w:val="000F39F1"/>
    <w:rsid w:val="00107463"/>
    <w:rsid w:val="00132E90"/>
    <w:rsid w:val="00160F4F"/>
    <w:rsid w:val="00175C8B"/>
    <w:rsid w:val="001B016D"/>
    <w:rsid w:val="001F52B9"/>
    <w:rsid w:val="00227293"/>
    <w:rsid w:val="002473DE"/>
    <w:rsid w:val="0025314E"/>
    <w:rsid w:val="00265232"/>
    <w:rsid w:val="00295A0D"/>
    <w:rsid w:val="002A0F3D"/>
    <w:rsid w:val="002A50EE"/>
    <w:rsid w:val="002E7687"/>
    <w:rsid w:val="002F07F2"/>
    <w:rsid w:val="002F0C45"/>
    <w:rsid w:val="00323E84"/>
    <w:rsid w:val="00352D2F"/>
    <w:rsid w:val="003652C9"/>
    <w:rsid w:val="003B2A88"/>
    <w:rsid w:val="00422CBA"/>
    <w:rsid w:val="00444F56"/>
    <w:rsid w:val="004766A0"/>
    <w:rsid w:val="004774E2"/>
    <w:rsid w:val="00490D1D"/>
    <w:rsid w:val="004A2393"/>
    <w:rsid w:val="004B59B9"/>
    <w:rsid w:val="004D7752"/>
    <w:rsid w:val="004E760D"/>
    <w:rsid w:val="00507E98"/>
    <w:rsid w:val="00542BBD"/>
    <w:rsid w:val="00552E59"/>
    <w:rsid w:val="0055733E"/>
    <w:rsid w:val="00593EF6"/>
    <w:rsid w:val="005A5CDF"/>
    <w:rsid w:val="005B52FB"/>
    <w:rsid w:val="005D1127"/>
    <w:rsid w:val="005D6456"/>
    <w:rsid w:val="005E70E8"/>
    <w:rsid w:val="006028B4"/>
    <w:rsid w:val="006042A6"/>
    <w:rsid w:val="00611217"/>
    <w:rsid w:val="006160AC"/>
    <w:rsid w:val="00643C86"/>
    <w:rsid w:val="00673223"/>
    <w:rsid w:val="006B5EA5"/>
    <w:rsid w:val="006C3659"/>
    <w:rsid w:val="006D12AE"/>
    <w:rsid w:val="006E74C7"/>
    <w:rsid w:val="00710086"/>
    <w:rsid w:val="00742D7A"/>
    <w:rsid w:val="007478C4"/>
    <w:rsid w:val="00752763"/>
    <w:rsid w:val="007618C8"/>
    <w:rsid w:val="00775B8D"/>
    <w:rsid w:val="00785B44"/>
    <w:rsid w:val="007973BE"/>
    <w:rsid w:val="007A1808"/>
    <w:rsid w:val="007C6245"/>
    <w:rsid w:val="007D1A74"/>
    <w:rsid w:val="007E1602"/>
    <w:rsid w:val="007E68A8"/>
    <w:rsid w:val="007F57DD"/>
    <w:rsid w:val="00813768"/>
    <w:rsid w:val="00814D91"/>
    <w:rsid w:val="00837C95"/>
    <w:rsid w:val="00837FC6"/>
    <w:rsid w:val="0084570E"/>
    <w:rsid w:val="00852C77"/>
    <w:rsid w:val="00881141"/>
    <w:rsid w:val="008A6154"/>
    <w:rsid w:val="008B1EF6"/>
    <w:rsid w:val="008C44E3"/>
    <w:rsid w:val="008C4FEE"/>
    <w:rsid w:val="008D0BE8"/>
    <w:rsid w:val="008D39C6"/>
    <w:rsid w:val="008E007D"/>
    <w:rsid w:val="008E6FA6"/>
    <w:rsid w:val="00900A33"/>
    <w:rsid w:val="009149B8"/>
    <w:rsid w:val="009509B9"/>
    <w:rsid w:val="00965E34"/>
    <w:rsid w:val="009D327B"/>
    <w:rsid w:val="009D59DA"/>
    <w:rsid w:val="009E7CEB"/>
    <w:rsid w:val="009F4E10"/>
    <w:rsid w:val="009F5290"/>
    <w:rsid w:val="00A000A2"/>
    <w:rsid w:val="00A1033D"/>
    <w:rsid w:val="00A13BD5"/>
    <w:rsid w:val="00A335EE"/>
    <w:rsid w:val="00A70967"/>
    <w:rsid w:val="00A818E3"/>
    <w:rsid w:val="00A96EA3"/>
    <w:rsid w:val="00AA0E11"/>
    <w:rsid w:val="00AB42C6"/>
    <w:rsid w:val="00AC7CE3"/>
    <w:rsid w:val="00AD715F"/>
    <w:rsid w:val="00AF44AF"/>
    <w:rsid w:val="00B42070"/>
    <w:rsid w:val="00B437FE"/>
    <w:rsid w:val="00B57EC6"/>
    <w:rsid w:val="00B700CD"/>
    <w:rsid w:val="00BB4F61"/>
    <w:rsid w:val="00BD579E"/>
    <w:rsid w:val="00BE3A96"/>
    <w:rsid w:val="00BE7BA4"/>
    <w:rsid w:val="00C1216E"/>
    <w:rsid w:val="00C25E9F"/>
    <w:rsid w:val="00C36FDA"/>
    <w:rsid w:val="00C47C09"/>
    <w:rsid w:val="00C53A2F"/>
    <w:rsid w:val="00C71F4A"/>
    <w:rsid w:val="00CA2911"/>
    <w:rsid w:val="00CB2C6E"/>
    <w:rsid w:val="00D05F54"/>
    <w:rsid w:val="00D179B9"/>
    <w:rsid w:val="00D3042C"/>
    <w:rsid w:val="00D31CB6"/>
    <w:rsid w:val="00D347EC"/>
    <w:rsid w:val="00D700C4"/>
    <w:rsid w:val="00DA281C"/>
    <w:rsid w:val="00DB4631"/>
    <w:rsid w:val="00DD1DAB"/>
    <w:rsid w:val="00E00D70"/>
    <w:rsid w:val="00E0430C"/>
    <w:rsid w:val="00E16106"/>
    <w:rsid w:val="00E2540C"/>
    <w:rsid w:val="00E34752"/>
    <w:rsid w:val="00E60B91"/>
    <w:rsid w:val="00E622F5"/>
    <w:rsid w:val="00E72496"/>
    <w:rsid w:val="00E741B3"/>
    <w:rsid w:val="00E76237"/>
    <w:rsid w:val="00E85E8D"/>
    <w:rsid w:val="00E903BF"/>
    <w:rsid w:val="00E916BD"/>
    <w:rsid w:val="00E9416A"/>
    <w:rsid w:val="00E95507"/>
    <w:rsid w:val="00E95C5C"/>
    <w:rsid w:val="00EC3623"/>
    <w:rsid w:val="00EC52D3"/>
    <w:rsid w:val="00ED699B"/>
    <w:rsid w:val="00EF0881"/>
    <w:rsid w:val="00F10812"/>
    <w:rsid w:val="00F54041"/>
    <w:rsid w:val="00FD1E03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10DE"/>
  <w15:chartTrackingRefBased/>
  <w15:docId w15:val="{BFFF7E88-D331-43EB-8BE1-E0B4A2DD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A0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03BF"/>
    <w:rPr>
      <w:strike w:val="0"/>
      <w:dstrike w:val="0"/>
      <w:color w:val="2196F3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4D77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 Spacing"/>
    <w:uiPriority w:val="1"/>
    <w:qFormat/>
    <w:rsid w:val="00E9416A"/>
    <w:pPr>
      <w:spacing w:after="0" w:line="240" w:lineRule="auto"/>
    </w:pPr>
  </w:style>
  <w:style w:type="table" w:styleId="a6">
    <w:name w:val="Table Grid"/>
    <w:basedOn w:val="a1"/>
    <w:uiPriority w:val="39"/>
    <w:rsid w:val="00D7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160AC"/>
    <w:rPr>
      <w:rFonts w:ascii="Cambria" w:eastAsia="Cambria" w:hAnsi="Cambria" w:cs="Cambri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60AC"/>
    <w:pPr>
      <w:widowControl w:val="0"/>
      <w:shd w:val="clear" w:color="auto" w:fill="FFFFFF"/>
      <w:spacing w:after="600" w:line="292" w:lineRule="exact"/>
      <w:ind w:hanging="100"/>
    </w:pPr>
    <w:rPr>
      <w:rFonts w:ascii="Cambria" w:eastAsia="Cambria" w:hAnsi="Cambria" w:cs="Cambria"/>
    </w:rPr>
  </w:style>
  <w:style w:type="character" w:customStyle="1" w:styleId="210pt">
    <w:name w:val="Основной текст (2) + 10 pt"/>
    <w:basedOn w:val="2"/>
    <w:rsid w:val="006160AC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53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3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9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9077-3D75-493F-8389-04B37337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Аблова ЮВ</dc:creator>
  <cp:keywords/>
  <dc:description/>
  <cp:lastModifiedBy>tanya</cp:lastModifiedBy>
  <cp:revision>42</cp:revision>
  <cp:lastPrinted>2021-02-10T07:23:00Z</cp:lastPrinted>
  <dcterms:created xsi:type="dcterms:W3CDTF">2021-01-25T23:01:00Z</dcterms:created>
  <dcterms:modified xsi:type="dcterms:W3CDTF">2022-08-18T09:41:00Z</dcterms:modified>
</cp:coreProperties>
</file>