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7CFB" w14:textId="56316125" w:rsidR="00D95123" w:rsidRPr="00D95123" w:rsidRDefault="00D95123" w:rsidP="00D95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оценка деятельности учащихся 1–2 классов на открытом занятии по робототехнике должны учитывать возрастные особенности детей, специфику предмета и цели обучения. 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робототехнике применяется качественная, словесная оценка и наблюдение за прогрессом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и критерии направлены на оценку как предметных знаний и навыков, так и метапредметных умений, таких как командная работа, логическое мышление и творческий подход.</w:t>
      </w:r>
    </w:p>
    <w:p w14:paraId="109D7F82" w14:textId="77777777" w:rsidR="00D95123" w:rsidRPr="00D95123" w:rsidRDefault="00D95123" w:rsidP="00D9512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контроля</w:t>
      </w:r>
    </w:p>
    <w:p w14:paraId="05314BF0" w14:textId="1102DC2E" w:rsidR="00D95123" w:rsidRPr="00D95123" w:rsidRDefault="00D95123" w:rsidP="00D95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Педагогическое наблюдение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позволяет оценить вовлечённость учащихся в процесс, их умение работать в группе, соблюдение правил безопасности и использование технической терминологии. </w:t>
      </w:r>
    </w:p>
    <w:p w14:paraId="4F3AE205" w14:textId="7351A695" w:rsidR="00D95123" w:rsidRPr="00D95123" w:rsidRDefault="00D95123" w:rsidP="00D95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сборка моделей и программирование. На открытом занятии можно организовать мини-соревнования или выполнение заданий по образцу с последующим демонстрацией результатов. </w:t>
      </w:r>
    </w:p>
    <w:p w14:paraId="20FDBDA0" w14:textId="5F9F13AC" w:rsidR="00D95123" w:rsidRPr="00D95123" w:rsidRDefault="00D95123" w:rsidP="00D95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Устный опрос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проверка знаний основных понятий (названия деталей конструктора, принципы работы механизмов) и понимания алгоритмов. </w:t>
      </w:r>
    </w:p>
    <w:p w14:paraId="41605481" w14:textId="6D754FDA" w:rsidR="00D95123" w:rsidRPr="00D95123" w:rsidRDefault="00D95123" w:rsidP="00D9512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Самооценка и </w:t>
      </w:r>
      <w:proofErr w:type="spellStart"/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взаимооценка</w:t>
      </w:r>
      <w:proofErr w:type="spellEnd"/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использование карточек-символов (например, «групповая работа», «новые умения») для самооценки занятия или обсуждение в парах, что удалось, а что вызвало трудности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96A73D" w14:textId="2D3C5B38" w:rsidR="00D95123" w:rsidRPr="00D95123" w:rsidRDefault="00D95123" w:rsidP="00D9512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Демонстрация моделей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учащиеся представляют собранные конструкции и объясняют их работу. Это позволяет оценить не только техническую часть, но и умение презентовать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99AA8D9" w14:textId="77777777" w:rsidR="00D95123" w:rsidRPr="00D95123" w:rsidRDefault="00D95123" w:rsidP="00D9512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6674"/>
      </w:tblGrid>
      <w:tr w:rsidR="00D95123" w:rsidRPr="00D95123" w14:paraId="2EA1E832" w14:textId="77777777" w:rsidTr="00D95123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D4C76EF" w14:textId="77777777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7B6A18" w14:textId="77777777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D95123" w:rsidRPr="00D95123" w14:paraId="6C1408EF" w14:textId="77777777" w:rsidTr="00D9512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5598F6" w14:textId="77777777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Сборка модели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2D9E431" w14:textId="6E8DC4D2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конструкции заданному образцу или заданию, правильность соединения деталей, использование необходимых механизмов (рычаги, шкивы, зубчатые колёса). </w:t>
            </w:r>
          </w:p>
        </w:tc>
      </w:tr>
      <w:tr w:rsidR="00D95123" w:rsidRPr="00D95123" w14:paraId="7E490076" w14:textId="77777777" w:rsidTr="00D9512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7A7B08F" w14:textId="77777777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Программирование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2D41FA" w14:textId="46011CFD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создавать простые алгоритмы, использовать базовые блоки (цикл, звук, движение), настройка датчиков (наклона, расстояния). </w:t>
            </w:r>
          </w:p>
        </w:tc>
      </w:tr>
      <w:tr w:rsidR="00D95123" w:rsidRPr="00D95123" w14:paraId="51666AAA" w14:textId="77777777" w:rsidTr="00D9512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1A3BD9B" w14:textId="77777777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Командная работа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1ADBE33" w14:textId="40FDDDFE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распределять задачи в группе, слушать мнения других, помогать товарищам, соблюдать правила взаимодействия. </w:t>
            </w:r>
          </w:p>
        </w:tc>
      </w:tr>
      <w:tr w:rsidR="00D95123" w:rsidRPr="00D95123" w14:paraId="1AD1CBE4" w14:textId="77777777" w:rsidTr="00D9512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116E82D" w14:textId="77777777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Творческий подход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6D6002E" w14:textId="0E687327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Инициатива в проектировании, внесение оригинальных идей, адаптация модели под новые условия или задачи. </w:t>
            </w:r>
          </w:p>
        </w:tc>
      </w:tr>
      <w:tr w:rsidR="00D95123" w:rsidRPr="00D95123" w14:paraId="2E6AE086" w14:textId="77777777" w:rsidTr="00D9512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D87A1DF" w14:textId="77777777" w:rsidR="00D95123" w:rsidRPr="00D95123" w:rsidRDefault="00D95123" w:rsidP="00D951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Знание терминологии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59E31E" w14:textId="6A146521" w:rsidR="00D95123" w:rsidRPr="00D95123" w:rsidRDefault="00D95123" w:rsidP="00D9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Правильное использование названий деталей конструктора, механизмов и команд программирования. </w:t>
            </w:r>
            <w:r w:rsidRPr="00D95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95123" w:rsidRPr="00D95123" w14:paraId="281C1FB7" w14:textId="77777777" w:rsidTr="00D95123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5343A5D" w14:textId="77777777" w:rsidR="00D95123" w:rsidRPr="00D95123" w:rsidRDefault="00D95123" w:rsidP="00D9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AFD8C7" w14:textId="223F6BA4" w:rsidR="00D95123" w:rsidRPr="00D95123" w:rsidRDefault="00D95123" w:rsidP="00D9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анализировать свою работу, выявлять ошибки и предлагать способы их исправления, обсуждать, что получилось, а что нет. </w:t>
            </w:r>
          </w:p>
        </w:tc>
      </w:tr>
    </w:tbl>
    <w:p w14:paraId="59F965A7" w14:textId="77777777" w:rsidR="00D95123" w:rsidRPr="00D95123" w:rsidRDefault="00D95123" w:rsidP="00D9512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для 1–2 классов</w:t>
      </w:r>
    </w:p>
    <w:p w14:paraId="4FBD9E05" w14:textId="77777777" w:rsidR="00D95123" w:rsidRPr="00D95123" w:rsidRDefault="00D95123" w:rsidP="00D95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Акцент на процессе, а не на результате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важно поощрять попытки решения задач, даже если они не полностью успешны.</w:t>
      </w:r>
    </w:p>
    <w:p w14:paraId="3864044D" w14:textId="61A48A21" w:rsidR="00D95123" w:rsidRPr="00D95123" w:rsidRDefault="00D95123" w:rsidP="00D95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игровых форм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задания можно оформить как создание зоопарка, гонки роботов или решение сказочных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нашем случае это было создание парка аттракционов.</w:t>
      </w:r>
    </w:p>
    <w:p w14:paraId="7005D9AF" w14:textId="77777777" w:rsidR="00D95123" w:rsidRPr="00D95123" w:rsidRDefault="00D95123" w:rsidP="00D95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Визуализация и наглядность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схемы, карточки с заданиями, интерактивные элементы помогут детям лучше понять задачи.</w:t>
      </w:r>
    </w:p>
    <w:p w14:paraId="3F6D6C20" w14:textId="6B9710F6" w:rsidR="00DE0E3A" w:rsidRPr="00D95123" w:rsidRDefault="00D95123" w:rsidP="00D95123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Ограниченное время на задания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учитывая возраст, занятия должны быть динамичными, с частой сменой деятельности (например, чередование сборки, программирования и физкультминуток). </w:t>
      </w:r>
      <w:r w:rsidRPr="00D9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A6DB1E" w14:textId="79C96D27" w:rsidR="00FD61EB" w:rsidRPr="00D95123" w:rsidRDefault="00FD61EB" w:rsidP="00D95123">
      <w:pPr>
        <w:widowControl w:val="0"/>
        <w:autoSpaceDE w:val="0"/>
        <w:autoSpaceDN w:val="0"/>
        <w:spacing w:line="276" w:lineRule="auto"/>
        <w:ind w:left="8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123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</w:t>
      </w:r>
      <w:r w:rsidRPr="00D9512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95123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</w:p>
    <w:p w14:paraId="08FE1F1F" w14:textId="1D146391" w:rsidR="001E2E4B" w:rsidRPr="00D95123" w:rsidRDefault="00FD61EB" w:rsidP="00D95123">
      <w:pPr>
        <w:widowControl w:val="0"/>
        <w:autoSpaceDE w:val="0"/>
        <w:autoSpaceDN w:val="0"/>
        <w:spacing w:before="160" w:line="276" w:lineRule="auto"/>
        <w:ind w:left="852" w:right="56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123">
        <w:rPr>
          <w:rFonts w:ascii="Times New Roman" w:eastAsia="Times New Roman" w:hAnsi="Times New Roman" w:cs="Times New Roman"/>
          <w:sz w:val="28"/>
          <w:szCs w:val="28"/>
        </w:rPr>
        <w:t xml:space="preserve">Каждая группа представляет свою модель аттракциона, запускает программу и представляет работу аттракциона. </w:t>
      </w:r>
      <w:r w:rsidRPr="00D95123">
        <w:rPr>
          <w:rFonts w:ascii="Times New Roman" w:eastAsia="Times New Roman" w:hAnsi="Times New Roman" w:cs="Times New Roman"/>
          <w:b/>
          <w:bCs/>
          <w:sz w:val="28"/>
          <w:szCs w:val="28"/>
        </w:rPr>
        <w:t>Инженеры</w:t>
      </w:r>
      <w:r w:rsidRPr="00D95123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участников группы и рассказывают о трудностях в создании проекта. </w:t>
      </w:r>
      <w:r w:rsidRPr="00D95123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Конструкторы</w:t>
      </w:r>
      <w:r w:rsidRPr="00D95123">
        <w:rPr>
          <w:rFonts w:ascii="Times New Roman" w:eastAsia="Times New Roman" w:hAnsi="Times New Roman" w:cs="Times New Roman"/>
          <w:sz w:val="28"/>
          <w:szCs w:val="28"/>
        </w:rPr>
        <w:t xml:space="preserve"> в группах обращают внимание всех на механическую передачу. </w:t>
      </w:r>
      <w:r w:rsidRPr="00D9512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Программисты</w:t>
      </w:r>
      <w:r w:rsidRPr="00D95123">
        <w:rPr>
          <w:rFonts w:ascii="Times New Roman" w:eastAsia="Times New Roman" w:hAnsi="Times New Roman" w:cs="Times New Roman"/>
          <w:sz w:val="28"/>
          <w:szCs w:val="28"/>
        </w:rPr>
        <w:t xml:space="preserve"> показывают работу модели с программой, составленной по образцу и самостоятельно. Ребята задают вопросы </w:t>
      </w:r>
      <w:r w:rsidRPr="00D95123">
        <w:rPr>
          <w:rFonts w:ascii="Times New Roman" w:eastAsia="Times New Roman" w:hAnsi="Times New Roman" w:cs="Times New Roman"/>
          <w:spacing w:val="-2"/>
          <w:sz w:val="28"/>
          <w:szCs w:val="28"/>
        </w:rPr>
        <w:t>выступающим.</w:t>
      </w:r>
    </w:p>
    <w:p w14:paraId="44933AD8" w14:textId="5520397B" w:rsidR="00FD61EB" w:rsidRPr="00D95123" w:rsidRDefault="00D95123" w:rsidP="00D95123">
      <w:pPr>
        <w:pStyle w:val="a3"/>
        <w:spacing w:before="74" w:after="160" w:line="276" w:lineRule="auto"/>
        <w:ind w:right="8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FD61EB" w:rsidRPr="00D951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FD61EB" w:rsidRPr="00D9512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переносятся</w:t>
      </w:r>
      <w:r w:rsidR="00FD61EB" w:rsidRPr="00D951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D61EB" w:rsidRPr="00D951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="00FD61EB" w:rsidRPr="00D951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площадку,</w:t>
      </w:r>
      <w:r w:rsidR="00FD61EB" w:rsidRPr="00D951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туда</w:t>
      </w:r>
      <w:r w:rsidR="00FD61EB" w:rsidRPr="00D951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FD61EB" w:rsidRPr="00D951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ставятся</w:t>
      </w:r>
      <w:r w:rsidR="00FD61EB" w:rsidRPr="00D951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  <w:proofErr w:type="gramEnd"/>
      <w:r w:rsidR="00FD61EB" w:rsidRPr="00D95123">
        <w:rPr>
          <w:rFonts w:ascii="Times New Roman" w:eastAsia="Times New Roman" w:hAnsi="Times New Roman" w:cs="Times New Roman"/>
          <w:sz w:val="28"/>
          <w:szCs w:val="28"/>
        </w:rPr>
        <w:t>элементы ландшафтного дизайна, выполненные заранее.</w:t>
      </w:r>
    </w:p>
    <w:p w14:paraId="5F453BC5" w14:textId="26AECAA6" w:rsidR="00FD61EB" w:rsidRDefault="00FD61EB" w:rsidP="00D95123">
      <w:pPr>
        <w:widowControl w:val="0"/>
        <w:numPr>
          <w:ilvl w:val="2"/>
          <w:numId w:val="1"/>
        </w:numPr>
        <w:tabs>
          <w:tab w:val="left" w:pos="1796"/>
        </w:tabs>
        <w:autoSpaceDE w:val="0"/>
        <w:autoSpaceDN w:val="0"/>
        <w:spacing w:line="276" w:lineRule="auto"/>
        <w:ind w:right="55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123">
        <w:rPr>
          <w:rFonts w:ascii="Times New Roman" w:eastAsia="Times New Roman" w:hAnsi="Times New Roman" w:cs="Times New Roman"/>
          <w:sz w:val="28"/>
          <w:szCs w:val="28"/>
        </w:rPr>
        <w:t>Посмотрите, что у нас получилось! Парк развлечений готов. А теперь можно поиграть. (</w:t>
      </w:r>
      <w:r w:rsidRPr="00D95123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имитируют работу парка аттракционов, запускают модели, высаживают </w:t>
      </w:r>
      <w:proofErr w:type="spellStart"/>
      <w:r w:rsidRPr="00D95123">
        <w:rPr>
          <w:rFonts w:ascii="Times New Roman" w:eastAsia="Times New Roman" w:hAnsi="Times New Roman" w:cs="Times New Roman"/>
          <w:i/>
          <w:sz w:val="28"/>
          <w:szCs w:val="28"/>
        </w:rPr>
        <w:t>лего</w:t>
      </w:r>
      <w:proofErr w:type="spellEnd"/>
      <w:r w:rsidRPr="00D95123">
        <w:rPr>
          <w:rFonts w:ascii="Times New Roman" w:eastAsia="Times New Roman" w:hAnsi="Times New Roman" w:cs="Times New Roman"/>
          <w:i/>
          <w:sz w:val="28"/>
          <w:szCs w:val="28"/>
        </w:rPr>
        <w:t>-человечков)</w:t>
      </w:r>
      <w:r w:rsidRPr="00D951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A11973" w14:textId="315A0DC5" w:rsidR="00201F9D" w:rsidRDefault="00201F9D" w:rsidP="00201F9D">
      <w:pPr>
        <w:widowControl w:val="0"/>
        <w:tabs>
          <w:tab w:val="left" w:pos="1796"/>
        </w:tabs>
        <w:autoSpaceDE w:val="0"/>
        <w:autoSpaceDN w:val="0"/>
        <w:spacing w:line="276" w:lineRule="auto"/>
        <w:ind w:right="5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F12DC" w14:textId="0C81ABA7" w:rsidR="00201F9D" w:rsidRDefault="00201F9D" w:rsidP="00201F9D">
      <w:pPr>
        <w:widowControl w:val="0"/>
        <w:tabs>
          <w:tab w:val="left" w:pos="1796"/>
        </w:tabs>
        <w:autoSpaceDE w:val="0"/>
        <w:autoSpaceDN w:val="0"/>
        <w:spacing w:line="276" w:lineRule="auto"/>
        <w:ind w:right="5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619005" wp14:editId="7807C97F">
            <wp:extent cx="5486400" cy="2416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240" cy="242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2DFCF" w14:textId="577EE252" w:rsidR="00201F9D" w:rsidRDefault="00201F9D" w:rsidP="00201F9D">
      <w:pPr>
        <w:widowControl w:val="0"/>
        <w:tabs>
          <w:tab w:val="left" w:pos="1796"/>
        </w:tabs>
        <w:autoSpaceDE w:val="0"/>
        <w:autoSpaceDN w:val="0"/>
        <w:spacing w:line="276" w:lineRule="auto"/>
        <w:ind w:right="5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446DBE" wp14:editId="27BE59E9">
            <wp:extent cx="5476875" cy="2638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125" cy="264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72C31" w14:textId="6707435E" w:rsidR="00201F9D" w:rsidRDefault="00201F9D" w:rsidP="00201F9D">
      <w:pPr>
        <w:widowControl w:val="0"/>
        <w:tabs>
          <w:tab w:val="left" w:pos="1796"/>
        </w:tabs>
        <w:autoSpaceDE w:val="0"/>
        <w:autoSpaceDN w:val="0"/>
        <w:spacing w:line="276" w:lineRule="auto"/>
        <w:ind w:right="55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B058D3" w14:textId="344C4ACE" w:rsidR="00201F9D" w:rsidRDefault="00201F9D" w:rsidP="00201F9D">
      <w:pPr>
        <w:widowControl w:val="0"/>
        <w:tabs>
          <w:tab w:val="left" w:pos="1796"/>
        </w:tabs>
        <w:autoSpaceDE w:val="0"/>
        <w:autoSpaceDN w:val="0"/>
        <w:spacing w:line="276" w:lineRule="auto"/>
        <w:ind w:right="55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DE847E" w14:textId="090BF26C" w:rsidR="00201F9D" w:rsidRDefault="00201F9D" w:rsidP="00201F9D">
      <w:pPr>
        <w:widowControl w:val="0"/>
        <w:tabs>
          <w:tab w:val="left" w:pos="1796"/>
        </w:tabs>
        <w:autoSpaceDE w:val="0"/>
        <w:autoSpaceDN w:val="0"/>
        <w:spacing w:line="276" w:lineRule="auto"/>
        <w:ind w:right="5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noProof/>
        </w:rPr>
        <w:lastRenderedPageBreak/>
        <w:drawing>
          <wp:inline distT="0" distB="0" distL="0" distR="0" wp14:anchorId="41D365DC" wp14:editId="3A6A7F2A">
            <wp:extent cx="5495925" cy="3314298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172" cy="33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64838" w14:textId="41E0BD87" w:rsidR="00201F9D" w:rsidRPr="00D95123" w:rsidRDefault="00201F9D" w:rsidP="00201F9D">
      <w:pPr>
        <w:widowControl w:val="0"/>
        <w:tabs>
          <w:tab w:val="left" w:pos="1796"/>
        </w:tabs>
        <w:autoSpaceDE w:val="0"/>
        <w:autoSpaceDN w:val="0"/>
        <w:spacing w:line="276" w:lineRule="auto"/>
        <w:ind w:right="55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F68593" w14:textId="4B8B3BE0" w:rsidR="00FD61EB" w:rsidRPr="00FD61EB" w:rsidRDefault="00201F9D" w:rsidP="00201F9D">
      <w:pPr>
        <w:tabs>
          <w:tab w:val="left" w:pos="1245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293CDA1" wp14:editId="2FA6310D">
            <wp:extent cx="5591175" cy="41932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919" cy="419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1EB" w:rsidRPr="00FD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A4B"/>
    <w:multiLevelType w:val="multilevel"/>
    <w:tmpl w:val="2444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77EFB"/>
    <w:multiLevelType w:val="multilevel"/>
    <w:tmpl w:val="950E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D4BFE"/>
    <w:multiLevelType w:val="hybridMultilevel"/>
    <w:tmpl w:val="34D8BEB0"/>
    <w:lvl w:ilvl="0" w:tplc="DDA45BE0">
      <w:start w:val="1"/>
      <w:numFmt w:val="decimal"/>
      <w:lvlText w:val="%1."/>
      <w:lvlJc w:val="left"/>
      <w:pPr>
        <w:ind w:left="1279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68CC3C">
      <w:numFmt w:val="bullet"/>
      <w:lvlText w:val="-"/>
      <w:lvlJc w:val="left"/>
      <w:pPr>
        <w:ind w:left="164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C4C2D7FC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A76C020">
      <w:numFmt w:val="bullet"/>
      <w:lvlText w:val="•"/>
      <w:lvlJc w:val="left"/>
      <w:pPr>
        <w:ind w:left="2746" w:hanging="164"/>
      </w:pPr>
      <w:rPr>
        <w:rFonts w:hint="default"/>
        <w:lang w:val="ru-RU" w:eastAsia="en-US" w:bidi="ar-SA"/>
      </w:rPr>
    </w:lvl>
    <w:lvl w:ilvl="4" w:tplc="105AD23C">
      <w:numFmt w:val="bullet"/>
      <w:lvlText w:val="•"/>
      <w:lvlJc w:val="left"/>
      <w:pPr>
        <w:ind w:left="3852" w:hanging="164"/>
      </w:pPr>
      <w:rPr>
        <w:rFonts w:hint="default"/>
        <w:lang w:val="ru-RU" w:eastAsia="en-US" w:bidi="ar-SA"/>
      </w:rPr>
    </w:lvl>
    <w:lvl w:ilvl="5" w:tplc="E06403BA">
      <w:numFmt w:val="bullet"/>
      <w:lvlText w:val="•"/>
      <w:lvlJc w:val="left"/>
      <w:pPr>
        <w:ind w:left="4958" w:hanging="164"/>
      </w:pPr>
      <w:rPr>
        <w:rFonts w:hint="default"/>
        <w:lang w:val="ru-RU" w:eastAsia="en-US" w:bidi="ar-SA"/>
      </w:rPr>
    </w:lvl>
    <w:lvl w:ilvl="6" w:tplc="31C00B32">
      <w:numFmt w:val="bullet"/>
      <w:lvlText w:val="•"/>
      <w:lvlJc w:val="left"/>
      <w:pPr>
        <w:ind w:left="6065" w:hanging="164"/>
      </w:pPr>
      <w:rPr>
        <w:rFonts w:hint="default"/>
        <w:lang w:val="ru-RU" w:eastAsia="en-US" w:bidi="ar-SA"/>
      </w:rPr>
    </w:lvl>
    <w:lvl w:ilvl="7" w:tplc="D794FA44">
      <w:numFmt w:val="bullet"/>
      <w:lvlText w:val="•"/>
      <w:lvlJc w:val="left"/>
      <w:pPr>
        <w:ind w:left="7171" w:hanging="164"/>
      </w:pPr>
      <w:rPr>
        <w:rFonts w:hint="default"/>
        <w:lang w:val="ru-RU" w:eastAsia="en-US" w:bidi="ar-SA"/>
      </w:rPr>
    </w:lvl>
    <w:lvl w:ilvl="8" w:tplc="8840A6E2">
      <w:numFmt w:val="bullet"/>
      <w:lvlText w:val="•"/>
      <w:lvlJc w:val="left"/>
      <w:pPr>
        <w:ind w:left="8277" w:hanging="164"/>
      </w:pPr>
      <w:rPr>
        <w:rFonts w:hint="default"/>
        <w:lang w:val="ru-RU" w:eastAsia="en-US" w:bidi="ar-SA"/>
      </w:rPr>
    </w:lvl>
  </w:abstractNum>
  <w:num w:numId="1" w16cid:durableId="900483037">
    <w:abstractNumId w:val="2"/>
  </w:num>
  <w:num w:numId="2" w16cid:durableId="339280572">
    <w:abstractNumId w:val="0"/>
  </w:num>
  <w:num w:numId="3" w16cid:durableId="35168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92"/>
    <w:rsid w:val="001E2E4B"/>
    <w:rsid w:val="00201F9D"/>
    <w:rsid w:val="00D95123"/>
    <w:rsid w:val="00DE0E3A"/>
    <w:rsid w:val="00FC5392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0536CF"/>
  <w15:chartTrackingRefBased/>
  <w15:docId w15:val="{E7D1FD79-026D-4603-940F-BEC8A156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D61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Alfa1</dc:creator>
  <cp:keywords/>
  <dc:description/>
  <cp:lastModifiedBy>Alfa1</cp:lastModifiedBy>
  <cp:revision>3</cp:revision>
  <dcterms:created xsi:type="dcterms:W3CDTF">2025-12-04T05:53:00Z</dcterms:created>
  <dcterms:modified xsi:type="dcterms:W3CDTF">2025-12-04T06:14:00Z</dcterms:modified>
</cp:coreProperties>
</file>