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1D7E" w:rsidRDefault="00000000" w:rsidP="00A31D7E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70pt;margin-top:-23.05pt;width:213.45pt;height:123.3pt;z-index:251658240" filled="f" stroked="f">
            <v:textbox>
              <w:txbxContent>
                <w:p w:rsidR="00A31D7E" w:rsidRDefault="00A31D7E" w:rsidP="00A31D7E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«Утверждаю»</w:t>
                  </w:r>
                </w:p>
                <w:p w:rsidR="00A31D7E" w:rsidRDefault="00A31D7E" w:rsidP="00A31D7E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Директор МАОУ ДО ЦРТДиЮ </w:t>
                  </w:r>
                </w:p>
                <w:p w:rsidR="00A31D7E" w:rsidRDefault="00A31D7E" w:rsidP="00A31D7E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____________  Т. В. Валуева </w:t>
                  </w:r>
                </w:p>
              </w:txbxContent>
            </v:textbox>
          </v:shape>
        </w:pict>
      </w:r>
    </w:p>
    <w:p w:rsidR="00A31D7E" w:rsidRDefault="00A31D7E" w:rsidP="00A31D7E"/>
    <w:p w:rsidR="00A31D7E" w:rsidRDefault="00A31D7E" w:rsidP="00A31D7E"/>
    <w:p w:rsidR="00A31D7E" w:rsidRDefault="00A31D7E" w:rsidP="00A31D7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31D7E" w:rsidRDefault="00A31D7E" w:rsidP="00A31D7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</w:p>
    <w:p w:rsidR="00A31D7E" w:rsidRDefault="00A31D7E" w:rsidP="00A31D7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A31D7E" w:rsidRDefault="00A31D7E" w:rsidP="00A31D7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1D7E" w:rsidRPr="00D5406D" w:rsidRDefault="00A31D7E" w:rsidP="00D5406D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406D">
        <w:rPr>
          <w:rFonts w:ascii="Times New Roman" w:hAnsi="Times New Roman"/>
          <w:b/>
          <w:sz w:val="28"/>
          <w:szCs w:val="28"/>
        </w:rPr>
        <w:t xml:space="preserve">о </w:t>
      </w:r>
      <w:r w:rsidRPr="00D5406D">
        <w:rPr>
          <w:rFonts w:ascii="Times New Roman" w:hAnsi="Times New Roman"/>
          <w:b/>
          <w:sz w:val="28"/>
          <w:szCs w:val="28"/>
          <w:lang w:val="en-US"/>
        </w:rPr>
        <w:t>X</w:t>
      </w:r>
      <w:r w:rsidR="00161451">
        <w:rPr>
          <w:rFonts w:ascii="Times New Roman" w:hAnsi="Times New Roman"/>
          <w:b/>
          <w:sz w:val="28"/>
          <w:szCs w:val="28"/>
          <w:lang w:val="en-US"/>
        </w:rPr>
        <w:t>I</w:t>
      </w:r>
      <w:r w:rsidR="00B25F16">
        <w:rPr>
          <w:rFonts w:ascii="Times New Roman" w:hAnsi="Times New Roman"/>
          <w:b/>
          <w:sz w:val="28"/>
          <w:szCs w:val="28"/>
          <w:lang w:val="en-US"/>
        </w:rPr>
        <w:t>II</w:t>
      </w:r>
      <w:r w:rsidR="00161451" w:rsidRPr="00161451">
        <w:rPr>
          <w:rFonts w:ascii="Times New Roman" w:hAnsi="Times New Roman"/>
          <w:b/>
          <w:sz w:val="28"/>
          <w:szCs w:val="28"/>
        </w:rPr>
        <w:t xml:space="preserve"> </w:t>
      </w:r>
      <w:r w:rsidRPr="00D5406D">
        <w:rPr>
          <w:rFonts w:ascii="Times New Roman" w:hAnsi="Times New Roman"/>
          <w:b/>
          <w:sz w:val="28"/>
          <w:szCs w:val="28"/>
        </w:rPr>
        <w:t xml:space="preserve"> научно-практической конференции «Мы познаем мир»,</w:t>
      </w:r>
    </w:p>
    <w:p w:rsidR="00D5406D" w:rsidRPr="00B25F16" w:rsidRDefault="00C95F25" w:rsidP="00D5406D">
      <w:pPr>
        <w:pStyle w:val="1"/>
        <w:shd w:val="clear" w:color="auto" w:fill="FFFFFF"/>
        <w:spacing w:before="0" w:beforeAutospacing="0" w:after="257" w:afterAutospacing="0"/>
        <w:jc w:val="center"/>
        <w:rPr>
          <w:bCs w:val="0"/>
          <w:sz w:val="28"/>
          <w:szCs w:val="28"/>
        </w:rPr>
      </w:pPr>
      <w:r w:rsidRPr="00D5406D">
        <w:rPr>
          <w:sz w:val="28"/>
          <w:szCs w:val="28"/>
          <w:shd w:val="clear" w:color="auto" w:fill="FFFFFF"/>
        </w:rPr>
        <w:t xml:space="preserve">посвященной  </w:t>
      </w:r>
      <w:r w:rsidR="00D5406D" w:rsidRPr="00D5406D">
        <w:rPr>
          <w:bCs w:val="0"/>
          <w:sz w:val="28"/>
          <w:szCs w:val="28"/>
        </w:rPr>
        <w:t xml:space="preserve">Году  </w:t>
      </w:r>
      <w:r w:rsidR="00B25F16">
        <w:rPr>
          <w:bCs w:val="0"/>
          <w:sz w:val="28"/>
          <w:szCs w:val="28"/>
        </w:rPr>
        <w:t>защитника Отечества</w:t>
      </w:r>
    </w:p>
    <w:p w:rsidR="00A31D7E" w:rsidRPr="00A31D7E" w:rsidRDefault="00A31D7E" w:rsidP="00A31D7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1D7E" w:rsidRDefault="00A31D7E" w:rsidP="00A31D7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положения.</w:t>
      </w:r>
    </w:p>
    <w:p w:rsidR="00A31D7E" w:rsidRDefault="00A31D7E" w:rsidP="00A31D7E">
      <w:pPr>
        <w:pStyle w:val="a4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 научно-исследовательских работ проводится с целью совершенствования форм и методов приобщения </w:t>
      </w:r>
      <w:r w:rsidR="005D43AE">
        <w:rPr>
          <w:rFonts w:ascii="Times New Roman" w:hAnsi="Times New Roman"/>
          <w:sz w:val="28"/>
          <w:szCs w:val="28"/>
        </w:rPr>
        <w:t xml:space="preserve">учащихся </w:t>
      </w:r>
      <w:r>
        <w:rPr>
          <w:rFonts w:ascii="Times New Roman" w:hAnsi="Times New Roman"/>
          <w:sz w:val="28"/>
          <w:szCs w:val="28"/>
        </w:rPr>
        <w:t xml:space="preserve"> к научно - познавательной  деятельности.</w:t>
      </w:r>
    </w:p>
    <w:p w:rsidR="00A31D7E" w:rsidRDefault="00A31D7E" w:rsidP="00A31D7E">
      <w:pPr>
        <w:pStyle w:val="a4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задачами конференции являются:</w:t>
      </w:r>
    </w:p>
    <w:p w:rsidR="00A31D7E" w:rsidRDefault="00A31D7E" w:rsidP="00A31D7E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условий для предоставления</w:t>
      </w:r>
      <w:r w:rsidR="005D43AE">
        <w:rPr>
          <w:rFonts w:ascii="Times New Roman" w:hAnsi="Times New Roman"/>
          <w:sz w:val="28"/>
          <w:szCs w:val="28"/>
        </w:rPr>
        <w:t xml:space="preserve"> учащимся</w:t>
      </w:r>
      <w:r>
        <w:rPr>
          <w:rFonts w:ascii="Times New Roman" w:hAnsi="Times New Roman"/>
          <w:sz w:val="28"/>
          <w:szCs w:val="28"/>
        </w:rPr>
        <w:t xml:space="preserve"> получения  опыта работы с применением информационных технологий;</w:t>
      </w:r>
    </w:p>
    <w:p w:rsidR="00A31D7E" w:rsidRDefault="00A31D7E" w:rsidP="00A31D7E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стимулирование творческой и социальной активности учащихся   Каменского района;</w:t>
      </w:r>
    </w:p>
    <w:p w:rsidR="00A31D7E" w:rsidRDefault="00A31D7E" w:rsidP="00A31D7E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-предоставление возможности </w:t>
      </w:r>
      <w:r w:rsidR="005D43AE">
        <w:rPr>
          <w:rFonts w:ascii="Times New Roman" w:hAnsi="Times New Roman"/>
          <w:sz w:val="28"/>
          <w:szCs w:val="28"/>
        </w:rPr>
        <w:t>учащимся</w:t>
      </w:r>
      <w:r>
        <w:rPr>
          <w:rFonts w:ascii="Times New Roman" w:hAnsi="Times New Roman"/>
          <w:sz w:val="28"/>
          <w:szCs w:val="28"/>
        </w:rPr>
        <w:t xml:space="preserve"> обсуждения  своих проектов  со сверстниками из других объединений. </w:t>
      </w:r>
    </w:p>
    <w:p w:rsidR="00A31D7E" w:rsidRDefault="00A31D7E" w:rsidP="00A31D7E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31D7E" w:rsidRDefault="00A31D7E" w:rsidP="00A31D7E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Организаторы научно-практической конференции</w:t>
      </w:r>
    </w:p>
    <w:p w:rsidR="00A31D7E" w:rsidRDefault="00A31D7E" w:rsidP="00A31D7E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Организацию и проведение конференции осуществляет Центр развития творчества детей и юношества   Каменского района. </w:t>
      </w:r>
    </w:p>
    <w:p w:rsidR="00A31D7E" w:rsidRDefault="00A31D7E" w:rsidP="00A31D7E">
      <w:pPr>
        <w:pStyle w:val="a4"/>
        <w:tabs>
          <w:tab w:val="left" w:pos="426"/>
          <w:tab w:val="left" w:pos="2565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31D7E" w:rsidRDefault="00A31D7E" w:rsidP="00A31D7E">
      <w:pPr>
        <w:pStyle w:val="a4"/>
        <w:numPr>
          <w:ilvl w:val="0"/>
          <w:numId w:val="1"/>
        </w:numPr>
        <w:tabs>
          <w:tab w:val="left" w:pos="426"/>
          <w:tab w:val="left" w:pos="256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Участники конференции.</w:t>
      </w:r>
    </w:p>
    <w:p w:rsidR="00A31D7E" w:rsidRDefault="00A31D7E" w:rsidP="00A31D7E">
      <w:pPr>
        <w:pStyle w:val="a4"/>
        <w:tabs>
          <w:tab w:val="left" w:pos="426"/>
          <w:tab w:val="left" w:pos="2565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конференции могут  принимать участие дети в возрастных категориях:</w:t>
      </w:r>
    </w:p>
    <w:p w:rsidR="00A31D7E" w:rsidRDefault="00A31D7E" w:rsidP="00A31D7E">
      <w:pPr>
        <w:pStyle w:val="a4"/>
        <w:tabs>
          <w:tab w:val="left" w:pos="426"/>
          <w:tab w:val="left" w:pos="2565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 до 10 лет;</w:t>
      </w:r>
    </w:p>
    <w:p w:rsidR="00A31D7E" w:rsidRDefault="00A31D7E" w:rsidP="00A31D7E">
      <w:pPr>
        <w:pStyle w:val="a4"/>
        <w:tabs>
          <w:tab w:val="left" w:pos="426"/>
          <w:tab w:val="left" w:pos="2565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от 10 до 17 лет.</w:t>
      </w:r>
    </w:p>
    <w:p w:rsidR="00A31D7E" w:rsidRDefault="00A31D7E" w:rsidP="00A31D7E">
      <w:pPr>
        <w:pStyle w:val="a4"/>
        <w:tabs>
          <w:tab w:val="left" w:pos="426"/>
          <w:tab w:val="left" w:pos="2565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конференцию предоставляются исследовательские работы, самостоятельно выполненные д</w:t>
      </w:r>
      <w:r w:rsidR="00D5406D">
        <w:rPr>
          <w:rFonts w:ascii="Times New Roman" w:hAnsi="Times New Roman"/>
          <w:sz w:val="28"/>
          <w:szCs w:val="28"/>
        </w:rPr>
        <w:t>етьми под руководством педагога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31D7E" w:rsidRDefault="00A31D7E" w:rsidP="00A31D7E">
      <w:pPr>
        <w:pStyle w:val="a4"/>
        <w:tabs>
          <w:tab w:val="left" w:pos="426"/>
          <w:tab w:val="left" w:pos="2565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конференцию принимаются работы по следующим номинациям:</w:t>
      </w:r>
    </w:p>
    <w:p w:rsidR="003E3D9D" w:rsidRDefault="00161451" w:rsidP="00FF6D5B">
      <w:pPr>
        <w:pStyle w:val="1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год </w:t>
      </w:r>
      <w:r w:rsidR="00B25F16">
        <w:rPr>
          <w:sz w:val="28"/>
          <w:szCs w:val="28"/>
        </w:rPr>
        <w:t>защитника Отечества</w:t>
      </w:r>
      <w:r>
        <w:rPr>
          <w:sz w:val="28"/>
          <w:szCs w:val="28"/>
        </w:rPr>
        <w:t>;</w:t>
      </w:r>
    </w:p>
    <w:p w:rsidR="00161451" w:rsidRDefault="00161451" w:rsidP="00FF6D5B">
      <w:pPr>
        <w:pStyle w:val="1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6D6C">
        <w:rPr>
          <w:sz w:val="28"/>
          <w:szCs w:val="28"/>
        </w:rPr>
        <w:t xml:space="preserve"> герои СВО Пензенской области и их подвиги;</w:t>
      </w:r>
    </w:p>
    <w:p w:rsidR="00A31D7E" w:rsidRDefault="00A31D7E" w:rsidP="00A31D7E">
      <w:pPr>
        <w:tabs>
          <w:tab w:val="left" w:pos="25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народное творчество;</w:t>
      </w:r>
    </w:p>
    <w:p w:rsidR="00A31D7E" w:rsidRDefault="00A31D7E" w:rsidP="00A31D7E">
      <w:pPr>
        <w:tabs>
          <w:tab w:val="left" w:pos="25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краеведение;</w:t>
      </w:r>
    </w:p>
    <w:p w:rsidR="003653DB" w:rsidRDefault="003653DB" w:rsidP="00A31D7E">
      <w:pPr>
        <w:tabs>
          <w:tab w:val="left" w:pos="25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мои открытия;</w:t>
      </w:r>
    </w:p>
    <w:p w:rsidR="00A31D7E" w:rsidRDefault="00A31D7E" w:rsidP="00A31D7E">
      <w:pPr>
        <w:tabs>
          <w:tab w:val="left" w:pos="25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техническое творчество;</w:t>
      </w:r>
    </w:p>
    <w:p w:rsidR="00A31D7E" w:rsidRDefault="00A31D7E" w:rsidP="00A31D7E">
      <w:pPr>
        <w:tabs>
          <w:tab w:val="left" w:pos="256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реализация проектов: «Одаренные дети», </w:t>
      </w:r>
      <w:r w:rsidR="00FF6D5B">
        <w:rPr>
          <w:rFonts w:ascii="Times New Roman" w:hAnsi="Times New Roman"/>
          <w:sz w:val="28"/>
          <w:szCs w:val="28"/>
        </w:rPr>
        <w:t>«Моя малая родина в истории большой страны»</w:t>
      </w:r>
      <w:r w:rsidR="00A56D6C">
        <w:rPr>
          <w:rFonts w:ascii="Times New Roman" w:hAnsi="Times New Roman"/>
          <w:sz w:val="28"/>
          <w:szCs w:val="28"/>
        </w:rPr>
        <w:t>.</w:t>
      </w:r>
    </w:p>
    <w:p w:rsidR="008B6B5F" w:rsidRDefault="008B6B5F" w:rsidP="00A31D7E">
      <w:pPr>
        <w:tabs>
          <w:tab w:val="left" w:pos="256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31D7E" w:rsidRDefault="00A31D7E" w:rsidP="00A31D7E">
      <w:pPr>
        <w:tabs>
          <w:tab w:val="left" w:pos="256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Требования к исследовательским работам</w:t>
      </w:r>
    </w:p>
    <w:p w:rsidR="00A31D7E" w:rsidRDefault="00A31D7E" w:rsidP="00A31D7E">
      <w:pPr>
        <w:tabs>
          <w:tab w:val="left" w:pos="25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Научно-исследовательская работа   должна иметь:</w:t>
      </w:r>
    </w:p>
    <w:p w:rsidR="00A31D7E" w:rsidRDefault="00A31D7E" w:rsidP="00A31D7E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Титульный лист, на котором обязательно указываются: название образовательного учреждения, название  объединения; тема работы; фамилия, имя, отчество автора; фамилия, имя, отчество руководителя.</w:t>
      </w:r>
    </w:p>
    <w:p w:rsidR="00A31D7E" w:rsidRDefault="00A31D7E" w:rsidP="00A31D7E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(оглавление), перечисляющие нижеупомянутые разделы с указанием страниц).</w:t>
      </w:r>
    </w:p>
    <w:p w:rsidR="00A31D7E" w:rsidRDefault="00A31D7E" w:rsidP="00A31D7E">
      <w:pPr>
        <w:pStyle w:val="a4"/>
        <w:tabs>
          <w:tab w:val="left" w:pos="2565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изложения содержания работы должно быть представлено:</w:t>
      </w:r>
    </w:p>
    <w:p w:rsidR="00A31D7E" w:rsidRDefault="00A31D7E" w:rsidP="00A31D7E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Введение;</w:t>
      </w:r>
    </w:p>
    <w:p w:rsidR="00A31D7E" w:rsidRDefault="00A31D7E" w:rsidP="00A31D7E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Методика исследований (описание методики сбора материалов, методы первично и статистической обработки собранного материала);</w:t>
      </w:r>
    </w:p>
    <w:p w:rsidR="00A31D7E" w:rsidRDefault="00A31D7E" w:rsidP="00A31D7E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исследований и их анализ (обязательное приведение всех численных и фактических данных с анализом результатов их обработки);</w:t>
      </w:r>
    </w:p>
    <w:p w:rsidR="00A31D7E" w:rsidRDefault="00A31D7E" w:rsidP="00A31D7E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Выводы,  где приводятся краткие  формулировки результатов работы, в соответствии с поставленными  задачами;</w:t>
      </w:r>
    </w:p>
    <w:p w:rsidR="00A31D7E" w:rsidRDefault="00A31D7E" w:rsidP="00A31D7E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Заключение, где могут быть отмечены лица, принимавшие участие в выполнение и оформлении работы, намечены дальнейшие перспективы работы, указаны практические рекомендации, вытекающие из данной исследовательской работы;</w:t>
      </w:r>
    </w:p>
    <w:p w:rsidR="00A31D7E" w:rsidRDefault="00A31D7E" w:rsidP="00A31D7E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используемой литературы, оформленной в соответствии с правилами составления библиографического списка. В тексте работы должны быть ссылки на использованные литературные источники.</w:t>
      </w:r>
    </w:p>
    <w:p w:rsidR="00A31D7E" w:rsidRDefault="00A31D7E" w:rsidP="00A31D7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 должен быть печатным (формат лист А4, шрифт 14). Работа должна быть аккуратно оформлена, страницы пронумерованы и скреплены. Объем работы не ограничен.</w:t>
      </w:r>
    </w:p>
    <w:p w:rsidR="00A31D7E" w:rsidRDefault="00A31D7E" w:rsidP="00A31D7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Защита работ может сопровождаться   презентацией.</w:t>
      </w:r>
    </w:p>
    <w:p w:rsidR="00A31D7E" w:rsidRDefault="00A31D7E" w:rsidP="00A31D7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защиты до 7  минут.</w:t>
      </w:r>
    </w:p>
    <w:p w:rsidR="00A31D7E" w:rsidRDefault="00A31D7E" w:rsidP="00A31D7E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Условия проведения.</w:t>
      </w:r>
    </w:p>
    <w:p w:rsidR="00A31D7E" w:rsidRDefault="00A31D7E" w:rsidP="00A31D7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Заявки на участие принимаются </w:t>
      </w:r>
      <w:r w:rsidR="00F85E45" w:rsidRPr="00F85E45">
        <w:rPr>
          <w:rFonts w:ascii="Times New Roman" w:hAnsi="Times New Roman"/>
          <w:b/>
          <w:sz w:val="28"/>
          <w:szCs w:val="28"/>
        </w:rPr>
        <w:t xml:space="preserve">до </w:t>
      </w:r>
      <w:r w:rsidR="00FF6D5B">
        <w:rPr>
          <w:rFonts w:ascii="Times New Roman" w:hAnsi="Times New Roman"/>
          <w:b/>
          <w:sz w:val="28"/>
          <w:szCs w:val="28"/>
        </w:rPr>
        <w:t xml:space="preserve"> 14</w:t>
      </w:r>
      <w:r w:rsidR="00F85E45" w:rsidRPr="00F85E45">
        <w:rPr>
          <w:rFonts w:ascii="Times New Roman" w:hAnsi="Times New Roman"/>
          <w:b/>
          <w:sz w:val="28"/>
          <w:szCs w:val="28"/>
        </w:rPr>
        <w:t xml:space="preserve"> апреля   202</w:t>
      </w:r>
      <w:r w:rsidR="00773499">
        <w:rPr>
          <w:rFonts w:ascii="Times New Roman" w:hAnsi="Times New Roman"/>
          <w:b/>
          <w:sz w:val="28"/>
          <w:szCs w:val="28"/>
        </w:rPr>
        <w:t>5</w:t>
      </w:r>
      <w:r w:rsidRPr="00F85E45"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по адресу: г.Каменка, ул. Белинская,119, Центр развития творчества детей и юношества Каменского района, электронный адрес: </w:t>
      </w:r>
      <w:hyperlink r:id="rId6" w:anchor="compose/to=tanya.valuewa2012@yandex.ru" w:history="1">
        <w:r>
          <w:rPr>
            <w:rStyle w:val="a3"/>
            <w:color w:val="auto"/>
            <w:sz w:val="28"/>
            <w:szCs w:val="28"/>
          </w:rPr>
          <w:t>tanya.valuewa2012@yandex.ru</w:t>
        </w:r>
      </w:hyperlink>
    </w:p>
    <w:p w:rsidR="00A31D7E" w:rsidRDefault="00A31D7E" w:rsidP="00A31D7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 для справок 89623989372 Валуева Татьяна Викторовна, 89603170508 Акжигитова Гульнара Шамильевна</w:t>
      </w:r>
    </w:p>
    <w:p w:rsidR="00A31D7E" w:rsidRPr="00F1773D" w:rsidRDefault="00A31D7E" w:rsidP="00A31D7E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F1773D">
        <w:rPr>
          <w:rFonts w:ascii="Times New Roman" w:hAnsi="Times New Roman"/>
          <w:b/>
          <w:sz w:val="28"/>
          <w:szCs w:val="28"/>
        </w:rPr>
        <w:t xml:space="preserve">Конференция состоится  </w:t>
      </w:r>
      <w:r w:rsidR="00F1773D" w:rsidRPr="00F1773D">
        <w:rPr>
          <w:rFonts w:ascii="Times New Roman" w:hAnsi="Times New Roman"/>
          <w:b/>
          <w:sz w:val="28"/>
          <w:szCs w:val="28"/>
          <w:u w:val="single"/>
        </w:rPr>
        <w:t>1</w:t>
      </w:r>
      <w:r w:rsidR="00773499">
        <w:rPr>
          <w:rFonts w:ascii="Times New Roman" w:hAnsi="Times New Roman"/>
          <w:b/>
          <w:sz w:val="28"/>
          <w:szCs w:val="28"/>
          <w:u w:val="single"/>
        </w:rPr>
        <w:t>8</w:t>
      </w:r>
      <w:r w:rsidR="00FF6D5B" w:rsidRPr="00F1773D">
        <w:rPr>
          <w:rFonts w:ascii="Times New Roman" w:hAnsi="Times New Roman"/>
          <w:b/>
          <w:sz w:val="28"/>
          <w:szCs w:val="28"/>
          <w:u w:val="single"/>
        </w:rPr>
        <w:t xml:space="preserve"> апреля  202</w:t>
      </w:r>
      <w:r w:rsidR="00773499">
        <w:rPr>
          <w:rFonts w:ascii="Times New Roman" w:hAnsi="Times New Roman"/>
          <w:b/>
          <w:sz w:val="28"/>
          <w:szCs w:val="28"/>
          <w:u w:val="single"/>
        </w:rPr>
        <w:t>5</w:t>
      </w:r>
      <w:r w:rsidRPr="00F1773D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  <w:r w:rsidRPr="00F1773D">
        <w:rPr>
          <w:rFonts w:ascii="Times New Roman" w:hAnsi="Times New Roman"/>
          <w:b/>
          <w:sz w:val="28"/>
          <w:szCs w:val="28"/>
        </w:rPr>
        <w:t xml:space="preserve"> в 10.00 в МАОУ ДО ЦРТДиЮ по адресу: г.Каменка, ул. Белинская,119. </w:t>
      </w:r>
    </w:p>
    <w:p w:rsidR="00A31D7E" w:rsidRDefault="00A31D7E" w:rsidP="00A31D7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31D7E" w:rsidRDefault="00A31D7E" w:rsidP="00A31D7E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Награждение.</w:t>
      </w:r>
    </w:p>
    <w:p w:rsidR="00A31D7E" w:rsidRDefault="00A31D7E" w:rsidP="00A31D7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Победители конференции награждаются дипломами Центра развития творчества детей и юношества Каменского района.</w:t>
      </w:r>
    </w:p>
    <w:p w:rsidR="00A31D7E" w:rsidRDefault="00A31D7E" w:rsidP="00A31D7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31D7E" w:rsidRDefault="00A31D7E" w:rsidP="00A31D7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31D7E" w:rsidRDefault="00A31D7E" w:rsidP="00A31D7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B6B5F" w:rsidRDefault="008B6B5F" w:rsidP="00A31D7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C781E" w:rsidRDefault="00FC781E" w:rsidP="00A31D7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31D7E" w:rsidRDefault="00A31D7E" w:rsidP="00A31D7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31D7E" w:rsidRDefault="00A31D7E" w:rsidP="00A31D7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653DB" w:rsidRDefault="003653DB" w:rsidP="003653DB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1D7E" w:rsidRPr="00773499" w:rsidRDefault="00A31D7E" w:rsidP="003653DB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6D5B">
        <w:rPr>
          <w:rFonts w:ascii="Times New Roman" w:hAnsi="Times New Roman"/>
          <w:b/>
          <w:sz w:val="28"/>
          <w:szCs w:val="28"/>
        </w:rPr>
        <w:lastRenderedPageBreak/>
        <w:t xml:space="preserve">Заявка на участие в  </w:t>
      </w:r>
      <w:r w:rsidR="003653DB" w:rsidRPr="00FF6D5B">
        <w:rPr>
          <w:rFonts w:ascii="Times New Roman" w:hAnsi="Times New Roman"/>
          <w:b/>
          <w:sz w:val="28"/>
          <w:szCs w:val="28"/>
          <w:lang w:val="en-US"/>
        </w:rPr>
        <w:t>X</w:t>
      </w:r>
      <w:r w:rsidR="00FC781E">
        <w:rPr>
          <w:rFonts w:ascii="Times New Roman" w:hAnsi="Times New Roman"/>
          <w:b/>
          <w:sz w:val="28"/>
          <w:szCs w:val="28"/>
          <w:lang w:val="en-US"/>
        </w:rPr>
        <w:t>I</w:t>
      </w:r>
      <w:r w:rsidR="00773499">
        <w:rPr>
          <w:rFonts w:ascii="Times New Roman" w:hAnsi="Times New Roman"/>
          <w:b/>
          <w:sz w:val="28"/>
          <w:szCs w:val="28"/>
          <w:lang w:val="en-US"/>
        </w:rPr>
        <w:t>II</w:t>
      </w:r>
      <w:r w:rsidR="003653DB" w:rsidRPr="00FF6D5B">
        <w:rPr>
          <w:rFonts w:ascii="Times New Roman" w:hAnsi="Times New Roman"/>
          <w:b/>
          <w:sz w:val="28"/>
          <w:szCs w:val="28"/>
        </w:rPr>
        <w:t xml:space="preserve"> научно-практической конференции «Мы познаем мир»,  </w:t>
      </w:r>
      <w:r w:rsidR="003653DB" w:rsidRPr="00FF6D5B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посвященной </w:t>
      </w:r>
      <w:r w:rsidR="003A3E78" w:rsidRPr="00FF6D5B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="00FC781E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году </w:t>
      </w:r>
      <w:r w:rsidR="0077349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защитника Отечества</w:t>
      </w:r>
    </w:p>
    <w:p w:rsidR="00A31D7E" w:rsidRDefault="00A31D7E" w:rsidP="00A31D7E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A31D7E" w:rsidRDefault="00A31D7E" w:rsidP="00A31D7E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A31D7E" w:rsidRDefault="00A31D7E" w:rsidP="00A31D7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Учреждение  </w:t>
      </w:r>
      <w:r>
        <w:rPr>
          <w:rFonts w:ascii="Times New Roman" w:hAnsi="Times New Roman"/>
          <w:b/>
          <w:sz w:val="28"/>
          <w:szCs w:val="28"/>
          <w:u w:val="single"/>
        </w:rPr>
        <w:t>МАОУ ДО ЦРТДиЮ Каменского района</w:t>
      </w:r>
    </w:p>
    <w:p w:rsidR="00A31D7E" w:rsidRDefault="00A31D7E" w:rsidP="00A31D7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31D7E" w:rsidRDefault="00A31D7E" w:rsidP="00A31D7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Объединение</w:t>
      </w:r>
    </w:p>
    <w:p w:rsidR="00A31D7E" w:rsidRDefault="00A31D7E" w:rsidP="00A31D7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31D7E" w:rsidRDefault="00A31D7E" w:rsidP="00A31D7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</w:t>
      </w:r>
    </w:p>
    <w:p w:rsidR="00A31D7E" w:rsidRDefault="00A31D7E" w:rsidP="00A31D7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31D7E" w:rsidRDefault="00A31D7E" w:rsidP="00A31D7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Номинация</w:t>
      </w:r>
    </w:p>
    <w:p w:rsidR="00A31D7E" w:rsidRDefault="00A31D7E" w:rsidP="00A31D7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31D7E" w:rsidRDefault="00A31D7E" w:rsidP="00A31D7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работы</w:t>
      </w:r>
    </w:p>
    <w:p w:rsidR="00A31D7E" w:rsidRDefault="00A31D7E" w:rsidP="00A31D7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31D7E" w:rsidRDefault="00A31D7E" w:rsidP="00A31D7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Фамилия, имя участника (участников)</w:t>
      </w:r>
    </w:p>
    <w:p w:rsidR="00A31D7E" w:rsidRDefault="00A31D7E" w:rsidP="00A31D7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31D7E" w:rsidRDefault="00A31D7E" w:rsidP="00A31D7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Возраст </w:t>
      </w:r>
    </w:p>
    <w:p w:rsidR="00A31D7E" w:rsidRDefault="00A31D7E" w:rsidP="00A31D7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31D7E" w:rsidRDefault="00A31D7E" w:rsidP="00A31D7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66C25" w:rsidRDefault="00F66C25"/>
    <w:sectPr w:rsidR="00F66C25" w:rsidSect="003653D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A4F61"/>
    <w:multiLevelType w:val="hybridMultilevel"/>
    <w:tmpl w:val="1F0698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284F9E"/>
    <w:multiLevelType w:val="multilevel"/>
    <w:tmpl w:val="EE7476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" w15:restartNumberingAfterBreak="0">
    <w:nsid w:val="3C7D357A"/>
    <w:multiLevelType w:val="hybridMultilevel"/>
    <w:tmpl w:val="7688A0A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12083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838789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30162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C25"/>
    <w:rsid w:val="00044682"/>
    <w:rsid w:val="000862B6"/>
    <w:rsid w:val="001270DC"/>
    <w:rsid w:val="00161451"/>
    <w:rsid w:val="0019768D"/>
    <w:rsid w:val="00320CD8"/>
    <w:rsid w:val="003653DB"/>
    <w:rsid w:val="003845FA"/>
    <w:rsid w:val="003A3E78"/>
    <w:rsid w:val="003B1072"/>
    <w:rsid w:val="003E3D9D"/>
    <w:rsid w:val="005024A9"/>
    <w:rsid w:val="00544C4D"/>
    <w:rsid w:val="005D43AE"/>
    <w:rsid w:val="00657475"/>
    <w:rsid w:val="0066779A"/>
    <w:rsid w:val="00773499"/>
    <w:rsid w:val="0079576F"/>
    <w:rsid w:val="008B6B5F"/>
    <w:rsid w:val="008F3ED5"/>
    <w:rsid w:val="00A31D7E"/>
    <w:rsid w:val="00A56D6C"/>
    <w:rsid w:val="00AA70CE"/>
    <w:rsid w:val="00B13CBB"/>
    <w:rsid w:val="00B25F16"/>
    <w:rsid w:val="00B540DB"/>
    <w:rsid w:val="00C95F25"/>
    <w:rsid w:val="00D5406D"/>
    <w:rsid w:val="00DD7707"/>
    <w:rsid w:val="00DF6299"/>
    <w:rsid w:val="00E04E9D"/>
    <w:rsid w:val="00F1773D"/>
    <w:rsid w:val="00F66C25"/>
    <w:rsid w:val="00F85E45"/>
    <w:rsid w:val="00FB3D7F"/>
    <w:rsid w:val="00FC781E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C7ABA46"/>
  <w15:docId w15:val="{BD4F260F-64F7-4B48-B46E-0B95FA18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D7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A31D7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31D7E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99"/>
    <w:qFormat/>
    <w:rsid w:val="00A31D7E"/>
    <w:pPr>
      <w:ind w:left="720"/>
      <w:contextualSpacing/>
    </w:pPr>
  </w:style>
  <w:style w:type="paragraph" w:customStyle="1" w:styleId="11">
    <w:name w:val="Абзац списка1"/>
    <w:basedOn w:val="a"/>
    <w:rsid w:val="00A31D7E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31D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6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ail.yandex.ru/neo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8A66B-F1A4-484C-9A19-1514EE1DF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21</cp:revision>
  <dcterms:created xsi:type="dcterms:W3CDTF">2021-02-11T11:19:00Z</dcterms:created>
  <dcterms:modified xsi:type="dcterms:W3CDTF">2025-04-03T06:19:00Z</dcterms:modified>
</cp:coreProperties>
</file>